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6DED" w14:textId="228BA67A" w:rsidR="00737570" w:rsidRDefault="00737570" w:rsidP="00401552"/>
    <w:p w14:paraId="6D5FF8BC" w14:textId="0D83468E" w:rsidR="00760B6A" w:rsidRDefault="00C876EF" w:rsidP="00322910">
      <w:pPr>
        <w:rPr>
          <w:color w:val="000080"/>
          <w:sz w:val="16"/>
          <w:szCs w:val="16"/>
        </w:rPr>
      </w:pPr>
      <w:r>
        <w:rPr>
          <w:noProof/>
        </w:rPr>
        <w:drawing>
          <wp:inline distT="0" distB="0" distL="0" distR="0" wp14:anchorId="31C70323" wp14:editId="472264D6">
            <wp:extent cx="1365250" cy="48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250" cy="488950"/>
                    </a:xfrm>
                    <a:prstGeom prst="rect">
                      <a:avLst/>
                    </a:prstGeom>
                    <a:noFill/>
                    <a:ln>
                      <a:noFill/>
                    </a:ln>
                  </pic:spPr>
                </pic:pic>
              </a:graphicData>
            </a:graphic>
          </wp:inline>
        </w:drawing>
      </w:r>
      <w:r w:rsidR="00F442D7">
        <w:rPr>
          <w:color w:val="333333"/>
          <w:sz w:val="18"/>
          <w:szCs w:val="18"/>
        </w:rPr>
        <w:t xml:space="preserve">                                                                            </w:t>
      </w:r>
      <w:r w:rsidR="00F442D7">
        <w:rPr>
          <w:sz w:val="18"/>
          <w:szCs w:val="18"/>
        </w:rPr>
        <w:t xml:space="preserve"> </w:t>
      </w:r>
      <w:r w:rsidR="00322910">
        <w:rPr>
          <w:sz w:val="18"/>
          <w:szCs w:val="18"/>
        </w:rPr>
        <w:tab/>
      </w:r>
      <w:r w:rsidR="00322910">
        <w:rPr>
          <w:sz w:val="18"/>
          <w:szCs w:val="18"/>
        </w:rPr>
        <w:tab/>
      </w:r>
      <w:r w:rsidR="00322910">
        <w:rPr>
          <w:sz w:val="18"/>
          <w:szCs w:val="18"/>
        </w:rPr>
        <w:tab/>
        <w:t xml:space="preserve">      </w:t>
      </w:r>
    </w:p>
    <w:p w14:paraId="53268CD6" w14:textId="666D25E5" w:rsidR="00F442D7" w:rsidRPr="000D4B66" w:rsidRDefault="00F442D7" w:rsidP="00FE7225">
      <w:pPr>
        <w:jc w:val="right"/>
        <w:rPr>
          <w:color w:val="000000"/>
          <w:sz w:val="16"/>
          <w:szCs w:val="16"/>
        </w:rPr>
      </w:pPr>
      <w:r>
        <w:t xml:space="preserve">                                                                                                                                         </w:t>
      </w:r>
      <w:r>
        <w:rPr>
          <w:color w:val="000000"/>
        </w:rPr>
        <w:t xml:space="preserve">     </w:t>
      </w:r>
      <w:r>
        <w:rPr>
          <w:color w:val="000000"/>
          <w:sz w:val="6"/>
          <w:szCs w:val="6"/>
        </w:rPr>
        <w:br/>
      </w:r>
    </w:p>
    <w:p w14:paraId="08F5D2E6" w14:textId="54AC89C3" w:rsidR="00581D47" w:rsidRPr="000D4B66" w:rsidRDefault="00314B33" w:rsidP="000D3E3F">
      <w:pPr>
        <w:outlineLvl w:val="0"/>
        <w:rPr>
          <w:noProof/>
          <w:sz w:val="22"/>
          <w:szCs w:val="22"/>
        </w:rPr>
      </w:pPr>
      <w:r>
        <w:rPr>
          <w:noProof/>
        </w:rPr>
        <mc:AlternateContent>
          <mc:Choice Requires="wps">
            <w:drawing>
              <wp:anchor distT="0" distB="0" distL="114300" distR="114300" simplePos="0" relativeHeight="251658240" behindDoc="0" locked="0" layoutInCell="1" allowOverlap="1" wp14:anchorId="6DC15FF1" wp14:editId="2CC9CC3A">
                <wp:simplePos x="0" y="0"/>
                <wp:positionH relativeFrom="column">
                  <wp:posOffset>958215</wp:posOffset>
                </wp:positionH>
                <wp:positionV relativeFrom="page">
                  <wp:posOffset>2112645</wp:posOffset>
                </wp:positionV>
                <wp:extent cx="4135120" cy="461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461010"/>
                        </a:xfrm>
                        <a:prstGeom prst="rect">
                          <a:avLst/>
                        </a:prstGeom>
                        <a:noFill/>
                        <a:ln>
                          <a:noFill/>
                        </a:ln>
                      </wps:spPr>
                      <wps:txbx>
                        <w:txbxContent>
                          <w:p w14:paraId="58AA75FC" w14:textId="36ECBE03" w:rsidR="009B3A5F" w:rsidRDefault="003B3240" w:rsidP="009B3A5F">
                            <w:pPr>
                              <w:jc w:val="center"/>
                              <w:rPr>
                                <w:rFonts w:ascii="Arial" w:hAnsi="Arial" w:cs="Arial"/>
                                <w:b/>
                                <w:sz w:val="28"/>
                                <w:szCs w:val="28"/>
                              </w:rPr>
                            </w:pPr>
                            <w:r>
                              <w:rPr>
                                <w:rFonts w:ascii="Arial" w:hAnsi="Arial" w:cs="Arial"/>
                                <w:b/>
                                <w:sz w:val="28"/>
                                <w:szCs w:val="28"/>
                              </w:rPr>
                              <w:t xml:space="preserve">Urgent: </w:t>
                            </w:r>
                            <w:r w:rsidR="009B3A5F">
                              <w:rPr>
                                <w:rFonts w:ascii="Arial" w:hAnsi="Arial" w:cs="Arial"/>
                                <w:b/>
                                <w:sz w:val="28"/>
                                <w:szCs w:val="28"/>
                              </w:rPr>
                              <w:t xml:space="preserve">Medical Device </w:t>
                            </w:r>
                            <w:r w:rsidR="00DE5EC9">
                              <w:rPr>
                                <w:rFonts w:ascii="Arial" w:hAnsi="Arial" w:cs="Arial"/>
                                <w:b/>
                                <w:sz w:val="28"/>
                                <w:szCs w:val="28"/>
                              </w:rPr>
                              <w:t>Correction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15FF1" id="_x0000_t202" coordsize="21600,21600" o:spt="202" path="m,l,21600r21600,l21600,xe">
                <v:stroke joinstyle="miter"/>
                <v:path gradientshapeok="t" o:connecttype="rect"/>
              </v:shapetype>
              <v:shape id="Text Box 2" o:spid="_x0000_s1026" type="#_x0000_t202" style="position:absolute;margin-left:75.45pt;margin-top:166.35pt;width:325.6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" filled="f" stroked="f">
                <v:textbox>
                  <w:txbxContent>
                    <w:p w14:paraId="58AA75FC" w14:textId="36ECBE03" w:rsidR="009B3A5F" w:rsidRDefault="003B3240" w:rsidP="009B3A5F">
                      <w:pPr>
                        <w:jc w:val="center"/>
                        <w:rPr>
                          <w:rFonts w:ascii="Arial" w:hAnsi="Arial" w:cs="Arial"/>
                          <w:b/>
                          <w:sz w:val="28"/>
                          <w:szCs w:val="28"/>
                        </w:rPr>
                      </w:pPr>
                      <w:r>
                        <w:rPr>
                          <w:rFonts w:ascii="Arial" w:hAnsi="Arial" w:cs="Arial"/>
                          <w:b/>
                          <w:sz w:val="28"/>
                          <w:szCs w:val="28"/>
                        </w:rPr>
                        <w:t xml:space="preserve">Urgent: </w:t>
                      </w:r>
                      <w:r w:rsidR="009B3A5F">
                        <w:rPr>
                          <w:rFonts w:ascii="Arial" w:hAnsi="Arial" w:cs="Arial"/>
                          <w:b/>
                          <w:sz w:val="28"/>
                          <w:szCs w:val="28"/>
                        </w:rPr>
                        <w:t xml:space="preserve">Medical Device </w:t>
                      </w:r>
                      <w:r w:rsidR="00DE5EC9">
                        <w:rPr>
                          <w:rFonts w:ascii="Arial" w:hAnsi="Arial" w:cs="Arial"/>
                          <w:b/>
                          <w:sz w:val="28"/>
                          <w:szCs w:val="28"/>
                        </w:rPr>
                        <w:t>Correction</w:t>
                      </w:r>
                    </w:p>
                  </w:txbxContent>
                </v:textbox>
                <w10:wrap anchory="page"/>
              </v:shape>
            </w:pict>
          </mc:Fallback>
        </mc:AlternateContent>
      </w:r>
    </w:p>
    <w:p w14:paraId="59A87D45" w14:textId="77777777" w:rsidR="00334726" w:rsidRPr="003B11E0" w:rsidRDefault="00334726" w:rsidP="000D3E3F">
      <w:pPr>
        <w:outlineLvl w:val="0"/>
        <w:rPr>
          <w:noProof/>
          <w:sz w:val="22"/>
          <w:szCs w:val="22"/>
        </w:rPr>
      </w:pPr>
    </w:p>
    <w:p w14:paraId="2FDAB75B" w14:textId="77777777" w:rsidR="0093167D" w:rsidRPr="003B11E0" w:rsidRDefault="0093167D" w:rsidP="000D3E3F">
      <w:pPr>
        <w:outlineLvl w:val="0"/>
        <w:rPr>
          <w:noProof/>
          <w:sz w:val="22"/>
          <w:szCs w:val="22"/>
        </w:rPr>
      </w:pPr>
    </w:p>
    <w:p w14:paraId="74B8D820" w14:textId="77777777" w:rsidR="009B3A5F" w:rsidRDefault="009B3A5F" w:rsidP="000D3E3F">
      <w:pPr>
        <w:outlineLvl w:val="0"/>
        <w:rPr>
          <w:noProof/>
          <w:sz w:val="22"/>
          <w:szCs w:val="22"/>
          <w:highlight w:val="yellow"/>
        </w:rPr>
      </w:pPr>
    </w:p>
    <w:p w14:paraId="72483B0F" w14:textId="77777777" w:rsidR="009B3A5F" w:rsidRDefault="009B3A5F" w:rsidP="000D3E3F">
      <w:pPr>
        <w:outlineLvl w:val="0"/>
        <w:rPr>
          <w:noProof/>
          <w:sz w:val="22"/>
          <w:szCs w:val="22"/>
          <w:highlight w:val="yellow"/>
        </w:rPr>
      </w:pPr>
    </w:p>
    <w:p w14:paraId="580E9CF8" w14:textId="77777777" w:rsidR="009B3A5F" w:rsidRDefault="009B3A5F" w:rsidP="000D3E3F">
      <w:pPr>
        <w:outlineLvl w:val="0"/>
        <w:rPr>
          <w:noProof/>
          <w:sz w:val="22"/>
          <w:szCs w:val="22"/>
          <w:highlight w:val="yellow"/>
        </w:rPr>
      </w:pPr>
    </w:p>
    <w:p w14:paraId="43A8ACF0" w14:textId="77777777" w:rsidR="00CA3228" w:rsidRDefault="00CA3228" w:rsidP="000D3E3F">
      <w:pPr>
        <w:outlineLvl w:val="0"/>
        <w:rPr>
          <w:noProof/>
          <w:sz w:val="22"/>
          <w:szCs w:val="22"/>
          <w:highlight w:val="yellow"/>
        </w:rPr>
      </w:pPr>
    </w:p>
    <w:p w14:paraId="4BBEE23A" w14:textId="4AE6C3C1" w:rsidR="003B3240" w:rsidRPr="00264059" w:rsidRDefault="001128EE" w:rsidP="003B3240">
      <w:pPr>
        <w:outlineLvl w:val="0"/>
        <w:rPr>
          <w:rFonts w:ascii="Arial" w:hAnsi="Arial" w:cs="Arial"/>
          <w:noProof/>
          <w:sz w:val="22"/>
          <w:szCs w:val="22"/>
        </w:rPr>
      </w:pPr>
      <w:r>
        <w:rPr>
          <w:rFonts w:ascii="Arial" w:hAnsi="Arial" w:cs="Arial"/>
          <w:noProof/>
          <w:sz w:val="22"/>
          <w:szCs w:val="22"/>
        </w:rPr>
        <w:t>12</w:t>
      </w:r>
      <w:r w:rsidR="003B3240" w:rsidRPr="00264059">
        <w:rPr>
          <w:rFonts w:ascii="Arial" w:hAnsi="Arial" w:cs="Arial"/>
          <w:noProof/>
          <w:sz w:val="22"/>
          <w:szCs w:val="22"/>
        </w:rPr>
        <w:t xml:space="preserve"> </w:t>
      </w:r>
      <w:r w:rsidR="009045B3">
        <w:rPr>
          <w:rFonts w:ascii="Arial" w:hAnsi="Arial" w:cs="Arial"/>
          <w:noProof/>
          <w:sz w:val="22"/>
          <w:szCs w:val="22"/>
        </w:rPr>
        <w:t>May</w:t>
      </w:r>
      <w:r w:rsidR="009045B3" w:rsidRPr="00264059">
        <w:rPr>
          <w:rFonts w:ascii="Arial" w:hAnsi="Arial" w:cs="Arial"/>
          <w:noProof/>
          <w:sz w:val="22"/>
          <w:szCs w:val="22"/>
        </w:rPr>
        <w:t xml:space="preserve"> </w:t>
      </w:r>
      <w:r w:rsidR="003B3240" w:rsidRPr="00264059">
        <w:rPr>
          <w:rFonts w:ascii="Arial" w:hAnsi="Arial" w:cs="Arial"/>
          <w:noProof/>
          <w:sz w:val="22"/>
          <w:szCs w:val="22"/>
        </w:rPr>
        <w:t>202</w:t>
      </w:r>
      <w:r w:rsidR="003B3240">
        <w:rPr>
          <w:rFonts w:ascii="Arial" w:hAnsi="Arial" w:cs="Arial"/>
          <w:noProof/>
          <w:sz w:val="22"/>
          <w:szCs w:val="22"/>
        </w:rPr>
        <w:t>3</w:t>
      </w:r>
    </w:p>
    <w:p w14:paraId="74F9AEE0" w14:textId="77777777" w:rsidR="003B3240" w:rsidRDefault="003B3240" w:rsidP="003B3240">
      <w:pPr>
        <w:outlineLvl w:val="0"/>
        <w:rPr>
          <w:noProof/>
          <w:sz w:val="22"/>
          <w:szCs w:val="22"/>
        </w:rPr>
      </w:pPr>
    </w:p>
    <w:p w14:paraId="29B6AA95" w14:textId="77777777" w:rsidR="003B3240" w:rsidRPr="000F46BD" w:rsidRDefault="003B3240" w:rsidP="003B3240">
      <w:pPr>
        <w:outlineLvl w:val="0"/>
        <w:rPr>
          <w:noProof/>
          <w:sz w:val="22"/>
          <w:szCs w:val="22"/>
        </w:rPr>
      </w:pPr>
    </w:p>
    <w:p w14:paraId="5FBADC7C" w14:textId="7793C097" w:rsidR="003B3240" w:rsidRDefault="003B3240" w:rsidP="003B3240">
      <w:pPr>
        <w:spacing w:before="120" w:after="240"/>
        <w:rPr>
          <w:rFonts w:ascii="Arial" w:hAnsi="Arial" w:cs="Arial"/>
          <w:b/>
          <w:bCs/>
          <w:sz w:val="22"/>
          <w:szCs w:val="22"/>
        </w:rPr>
      </w:pPr>
      <w:r>
        <w:rPr>
          <w:rFonts w:ascii="Arial" w:hAnsi="Arial" w:cs="Arial"/>
          <w:b/>
          <w:bCs/>
          <w:sz w:val="22"/>
          <w:szCs w:val="22"/>
        </w:rPr>
        <w:t xml:space="preserve">To: </w:t>
      </w:r>
      <w:r w:rsidRPr="00A21F66">
        <w:rPr>
          <w:rFonts w:ascii="Arial" w:hAnsi="Arial" w:cs="Arial"/>
          <w:sz w:val="22"/>
          <w:szCs w:val="22"/>
        </w:rPr>
        <w:t>Physicians/Surgeons, Hospitals, Healthcare Professionals</w:t>
      </w:r>
    </w:p>
    <w:p w14:paraId="1EA97065" w14:textId="40975AFA" w:rsidR="003B3240" w:rsidRDefault="003B3240" w:rsidP="003B3240">
      <w:pPr>
        <w:spacing w:before="120" w:after="240"/>
        <w:rPr>
          <w:rFonts w:ascii="Arial" w:hAnsi="Arial" w:cs="Arial"/>
          <w:sz w:val="22"/>
          <w:szCs w:val="22"/>
        </w:rPr>
      </w:pPr>
      <w:r w:rsidRPr="000F46BD">
        <w:rPr>
          <w:rFonts w:ascii="Arial" w:hAnsi="Arial" w:cs="Arial"/>
          <w:b/>
          <w:bCs/>
          <w:sz w:val="22"/>
          <w:szCs w:val="22"/>
        </w:rPr>
        <w:t>Subject</w:t>
      </w:r>
      <w:r w:rsidRPr="000F46BD">
        <w:rPr>
          <w:rFonts w:ascii="Arial" w:hAnsi="Arial" w:cs="Arial"/>
          <w:sz w:val="22"/>
          <w:szCs w:val="22"/>
        </w:rPr>
        <w:t xml:space="preserve">: </w:t>
      </w:r>
      <w:r w:rsidRPr="062EDEF4">
        <w:rPr>
          <w:rFonts w:ascii="Arial" w:hAnsi="Arial" w:cs="Arial"/>
          <w:sz w:val="22"/>
          <w:szCs w:val="22"/>
        </w:rPr>
        <w:t>Urgent</w:t>
      </w:r>
      <w:r w:rsidRPr="000F46BD">
        <w:rPr>
          <w:rFonts w:ascii="Arial" w:hAnsi="Arial" w:cs="Arial"/>
          <w:sz w:val="22"/>
          <w:szCs w:val="22"/>
        </w:rPr>
        <w:t xml:space="preserve"> Medical Device </w:t>
      </w:r>
      <w:r w:rsidR="00D25653">
        <w:rPr>
          <w:rFonts w:ascii="Arial" w:hAnsi="Arial" w:cs="Arial"/>
          <w:sz w:val="22"/>
          <w:szCs w:val="22"/>
        </w:rPr>
        <w:t>Correction</w:t>
      </w:r>
      <w:r w:rsidRPr="000F46BD">
        <w:rPr>
          <w:rFonts w:ascii="Arial" w:hAnsi="Arial" w:cs="Arial"/>
          <w:sz w:val="22"/>
          <w:szCs w:val="22"/>
        </w:rPr>
        <w:t xml:space="preserve"> –</w:t>
      </w:r>
      <w:r w:rsidR="00F55456">
        <w:rPr>
          <w:rFonts w:ascii="Arial" w:hAnsi="Arial" w:cs="Arial"/>
          <w:sz w:val="22"/>
          <w:szCs w:val="22"/>
        </w:rPr>
        <w:t xml:space="preserve"> </w:t>
      </w:r>
      <w:r w:rsidR="002D1B13">
        <w:rPr>
          <w:rFonts w:ascii="Arial" w:hAnsi="Arial" w:cs="Arial"/>
          <w:sz w:val="22"/>
          <w:szCs w:val="22"/>
        </w:rPr>
        <w:t xml:space="preserve">Use of </w:t>
      </w:r>
      <w:r w:rsidRPr="000F46BD">
        <w:rPr>
          <w:rFonts w:ascii="Arial" w:hAnsi="Arial" w:cs="Arial"/>
          <w:sz w:val="22"/>
          <w:szCs w:val="22"/>
        </w:rPr>
        <w:t>Superion</w:t>
      </w:r>
      <w:r w:rsidRPr="000F46BD">
        <w:rPr>
          <w:rFonts w:ascii="Arial" w:hAnsi="Arial" w:cs="Arial"/>
          <w:sz w:val="22"/>
          <w:szCs w:val="22"/>
          <w:vertAlign w:val="superscript"/>
        </w:rPr>
        <w:t>®</w:t>
      </w:r>
      <w:r w:rsidRPr="000F46BD">
        <w:rPr>
          <w:rFonts w:ascii="Arial" w:hAnsi="Arial" w:cs="Arial"/>
          <w:sz w:val="22"/>
          <w:szCs w:val="22"/>
        </w:rPr>
        <w:t xml:space="preserve"> Indirect Decompression System (IDS) </w:t>
      </w:r>
      <w:r>
        <w:rPr>
          <w:rFonts w:ascii="Arial" w:hAnsi="Arial" w:cs="Arial"/>
          <w:sz w:val="22"/>
          <w:szCs w:val="22"/>
        </w:rPr>
        <w:t>Driver Instrument</w:t>
      </w:r>
      <w:r w:rsidR="006E3B05">
        <w:rPr>
          <w:rFonts w:ascii="Arial" w:hAnsi="Arial" w:cs="Arial"/>
          <w:sz w:val="22"/>
          <w:szCs w:val="22"/>
        </w:rPr>
        <w:t xml:space="preserve"> </w:t>
      </w:r>
    </w:p>
    <w:p w14:paraId="65498305" w14:textId="77777777" w:rsidR="003B3240" w:rsidRDefault="003B3240" w:rsidP="003B3240">
      <w:pPr>
        <w:spacing w:before="120" w:after="240"/>
        <w:rPr>
          <w:rFonts w:ascii="Arial" w:hAnsi="Arial" w:cs="Arial"/>
          <w:sz w:val="22"/>
          <w:szCs w:val="22"/>
        </w:rPr>
      </w:pPr>
      <w:r w:rsidRPr="000F46BD">
        <w:rPr>
          <w:rFonts w:ascii="Arial" w:hAnsi="Arial" w:cs="Arial"/>
          <w:b/>
          <w:bCs/>
          <w:sz w:val="22"/>
          <w:szCs w:val="22"/>
        </w:rPr>
        <w:t xml:space="preserve">Reference: </w:t>
      </w:r>
      <w:r w:rsidRPr="00A02377">
        <w:rPr>
          <w:rFonts w:ascii="Arial" w:hAnsi="Arial" w:cs="Arial"/>
          <w:sz w:val="22"/>
          <w:szCs w:val="22"/>
        </w:rPr>
        <w:t>Boston Scientific Field Action</w:t>
      </w:r>
      <w:r>
        <w:rPr>
          <w:rFonts w:ascii="Arial" w:hAnsi="Arial" w:cs="Arial"/>
          <w:b/>
          <w:bCs/>
          <w:sz w:val="22"/>
          <w:szCs w:val="22"/>
        </w:rPr>
        <w:t xml:space="preserve"> </w:t>
      </w:r>
      <w:r w:rsidRPr="000F46BD">
        <w:rPr>
          <w:rFonts w:ascii="Arial" w:hAnsi="Arial" w:cs="Arial"/>
          <w:sz w:val="22"/>
          <w:szCs w:val="22"/>
        </w:rPr>
        <w:t>9</w:t>
      </w:r>
      <w:r>
        <w:rPr>
          <w:rFonts w:ascii="Arial" w:hAnsi="Arial" w:cs="Arial"/>
          <w:sz w:val="22"/>
          <w:szCs w:val="22"/>
        </w:rPr>
        <w:t>7003015</w:t>
      </w:r>
      <w:r w:rsidRPr="000F46BD">
        <w:rPr>
          <w:rFonts w:ascii="Arial" w:hAnsi="Arial" w:cs="Arial"/>
          <w:sz w:val="22"/>
          <w:szCs w:val="22"/>
        </w:rPr>
        <w:t>-FA</w:t>
      </w:r>
    </w:p>
    <w:p w14:paraId="41E7C8FD" w14:textId="77777777" w:rsidR="00440296" w:rsidRDefault="00440296" w:rsidP="003B3240">
      <w:pPr>
        <w:spacing w:before="120" w:after="240"/>
        <w:rPr>
          <w:rFonts w:ascii="Arial" w:hAnsi="Arial" w:cs="Arial"/>
          <w:sz w:val="22"/>
          <w:szCs w:val="22"/>
        </w:rPr>
      </w:pPr>
    </w:p>
    <w:p w14:paraId="7E244439" w14:textId="24287358" w:rsidR="003B3240" w:rsidRDefault="003B3240" w:rsidP="003B3240">
      <w:pPr>
        <w:spacing w:before="120" w:after="240"/>
        <w:rPr>
          <w:rFonts w:ascii="Arial" w:hAnsi="Arial" w:cs="Arial"/>
          <w:sz w:val="22"/>
          <w:szCs w:val="22"/>
        </w:rPr>
      </w:pPr>
      <w:r w:rsidRPr="522B6FBA">
        <w:rPr>
          <w:rFonts w:ascii="Arial" w:hAnsi="Arial" w:cs="Arial"/>
          <w:sz w:val="22"/>
          <w:szCs w:val="22"/>
        </w:rPr>
        <w:t>Dear Physician</w:t>
      </w:r>
      <w:r>
        <w:rPr>
          <w:rFonts w:ascii="Arial" w:hAnsi="Arial" w:cs="Arial"/>
          <w:sz w:val="22"/>
          <w:szCs w:val="22"/>
        </w:rPr>
        <w:t>/Surgeon</w:t>
      </w:r>
      <w:r w:rsidRPr="522B6FBA">
        <w:rPr>
          <w:rFonts w:ascii="Arial" w:hAnsi="Arial" w:cs="Arial"/>
          <w:sz w:val="22"/>
          <w:szCs w:val="22"/>
        </w:rPr>
        <w:t xml:space="preserve"> or Healthcare </w:t>
      </w:r>
      <w:r>
        <w:rPr>
          <w:rFonts w:ascii="Arial" w:hAnsi="Arial" w:cs="Arial"/>
          <w:sz w:val="22"/>
          <w:szCs w:val="22"/>
        </w:rPr>
        <w:t>Professional</w:t>
      </w:r>
      <w:r w:rsidR="00F01228">
        <w:rPr>
          <w:rFonts w:ascii="Arial" w:hAnsi="Arial" w:cs="Arial"/>
          <w:sz w:val="22"/>
          <w:szCs w:val="22"/>
        </w:rPr>
        <w:t>:</w:t>
      </w:r>
    </w:p>
    <w:p w14:paraId="505A49EC" w14:textId="77777777" w:rsidR="003B3240" w:rsidRPr="003B3240" w:rsidRDefault="003B3240" w:rsidP="003B3240">
      <w:pPr>
        <w:outlineLvl w:val="0"/>
        <w:rPr>
          <w:rFonts w:ascii="Arial" w:hAnsi="Arial" w:cs="Arial"/>
          <w:noProof/>
          <w:sz w:val="22"/>
          <w:szCs w:val="22"/>
        </w:rPr>
      </w:pPr>
      <w:r w:rsidRPr="003B3240">
        <w:rPr>
          <w:rFonts w:ascii="Arial" w:hAnsi="Arial" w:cs="Arial"/>
          <w:noProof/>
          <w:sz w:val="22"/>
          <w:szCs w:val="22"/>
        </w:rPr>
        <w:tab/>
      </w:r>
    </w:p>
    <w:p w14:paraId="58C97CBB" w14:textId="0F8F1245" w:rsidR="003B3240" w:rsidRDefault="003B3240" w:rsidP="003B3240">
      <w:pPr>
        <w:outlineLvl w:val="0"/>
        <w:rPr>
          <w:rFonts w:ascii="Arial" w:hAnsi="Arial" w:cs="Arial"/>
          <w:sz w:val="22"/>
          <w:szCs w:val="22"/>
        </w:rPr>
      </w:pPr>
      <w:r w:rsidRPr="003B3240">
        <w:rPr>
          <w:rFonts w:ascii="Arial" w:hAnsi="Arial" w:cs="Arial"/>
          <w:sz w:val="22"/>
          <w:szCs w:val="22"/>
        </w:rPr>
        <w:t>Boston Scientific is informing you about the potential for Superion</w:t>
      </w:r>
      <w:r w:rsidRPr="003B3240">
        <w:rPr>
          <w:rFonts w:ascii="Arial" w:hAnsi="Arial" w:cs="Arial"/>
          <w:sz w:val="22"/>
          <w:szCs w:val="22"/>
          <w:vertAlign w:val="superscript"/>
        </w:rPr>
        <w:t>®</w:t>
      </w:r>
      <w:r w:rsidRPr="003B3240">
        <w:rPr>
          <w:rFonts w:ascii="Arial" w:hAnsi="Arial" w:cs="Arial"/>
          <w:sz w:val="22"/>
          <w:szCs w:val="22"/>
        </w:rPr>
        <w:t xml:space="preserve"> Indirect Decompression System (IDS) Driver instrument tip breaks to occur with use of excessive force during the implant procedure. You are receiving this letter because you may have implanted one or more patients with a Superion IDS device and thus have used the Driver instrument from the Superion IDS kit (Table 1). This letter provides important information regarding the detection and management of Driver tip break</w:t>
      </w:r>
      <w:r>
        <w:rPr>
          <w:rFonts w:ascii="Arial" w:hAnsi="Arial" w:cs="Arial"/>
          <w:sz w:val="22"/>
          <w:szCs w:val="22"/>
        </w:rPr>
        <w:t>s</w:t>
      </w:r>
      <w:r w:rsidRPr="003B3240">
        <w:rPr>
          <w:rFonts w:ascii="Arial" w:hAnsi="Arial" w:cs="Arial"/>
          <w:sz w:val="22"/>
          <w:szCs w:val="22"/>
        </w:rPr>
        <w:t xml:space="preserve">. </w:t>
      </w:r>
      <w:r w:rsidR="00E83ECF" w:rsidRPr="00E83ECF">
        <w:rPr>
          <w:rFonts w:ascii="Arial" w:hAnsi="Arial" w:cs="Arial"/>
          <w:sz w:val="22"/>
          <w:szCs w:val="22"/>
        </w:rPr>
        <w:t>Boston Scientific is not removing Driver instruments from the field; all instruments remain available for use.</w:t>
      </w:r>
      <w:r w:rsidR="00E83ECF">
        <w:rPr>
          <w:rFonts w:ascii="Arial" w:hAnsi="Arial" w:cs="Arial"/>
          <w:sz w:val="22"/>
          <w:szCs w:val="22"/>
        </w:rPr>
        <w:t xml:space="preserve"> </w:t>
      </w:r>
      <w:r w:rsidRPr="003B3240">
        <w:rPr>
          <w:rFonts w:ascii="Arial" w:hAnsi="Arial" w:cs="Arial"/>
          <w:sz w:val="22"/>
          <w:szCs w:val="22"/>
        </w:rPr>
        <w:t>Please distribute this letter to all other physicians and healthcare professionals within your organization who need to be aware of this topic.</w:t>
      </w:r>
    </w:p>
    <w:p w14:paraId="1831ACE4" w14:textId="5CB8A526" w:rsidR="00A27D8B" w:rsidRPr="007E5466" w:rsidRDefault="00A27D8B" w:rsidP="003B3240">
      <w:pPr>
        <w:outlineLvl w:val="0"/>
        <w:rPr>
          <w:rFonts w:ascii="Arial" w:hAnsi="Arial" w:cs="Arial"/>
          <w:b/>
          <w:bCs/>
          <w:sz w:val="22"/>
          <w:szCs w:val="22"/>
        </w:rPr>
      </w:pPr>
    </w:p>
    <w:p w14:paraId="60ADB8C5" w14:textId="77777777" w:rsidR="003B3240" w:rsidRDefault="003B3240" w:rsidP="003B3240">
      <w:pPr>
        <w:outlineLvl w:val="0"/>
        <w:rPr>
          <w:rFonts w:ascii="Arial" w:hAnsi="Arial" w:cs="Arial"/>
          <w:sz w:val="22"/>
          <w:szCs w:val="22"/>
        </w:rPr>
      </w:pPr>
    </w:p>
    <w:p w14:paraId="207BF4E8" w14:textId="53A32386" w:rsidR="003B3240" w:rsidRPr="00FC5759" w:rsidRDefault="003B3240" w:rsidP="003B3240">
      <w:pPr>
        <w:autoSpaceDE w:val="0"/>
        <w:autoSpaceDN w:val="0"/>
        <w:adjustRightInd w:val="0"/>
        <w:spacing w:before="1" w:after="1"/>
        <w:ind w:right="1"/>
        <w:rPr>
          <w:rFonts w:ascii="Arial" w:hAnsi="Arial" w:cs="Arial"/>
          <w:b/>
          <w:bCs/>
          <w:sz w:val="18"/>
          <w:szCs w:val="18"/>
        </w:rPr>
      </w:pPr>
      <w:r w:rsidRPr="00FC5759">
        <w:rPr>
          <w:rFonts w:ascii="Arial" w:hAnsi="Arial" w:cs="Arial"/>
          <w:b/>
          <w:bCs/>
          <w:sz w:val="18"/>
          <w:szCs w:val="18"/>
        </w:rPr>
        <w:t>Table 1</w:t>
      </w:r>
      <w:r w:rsidRPr="00886CBF">
        <w:rPr>
          <w:rFonts w:ascii="Arial" w:hAnsi="Arial" w:cs="Arial"/>
          <w:b/>
          <w:bCs/>
          <w:sz w:val="18"/>
          <w:szCs w:val="18"/>
        </w:rPr>
        <w:t xml:space="preserve">. </w:t>
      </w:r>
      <w:r w:rsidRPr="00FC5759">
        <w:rPr>
          <w:rFonts w:ascii="Arial" w:hAnsi="Arial" w:cs="Arial"/>
          <w:b/>
          <w:bCs/>
          <w:sz w:val="18"/>
          <w:szCs w:val="18"/>
        </w:rPr>
        <w:t>Superion IDS Kit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1231"/>
        <w:gridCol w:w="2612"/>
        <w:gridCol w:w="1705"/>
      </w:tblGrid>
      <w:tr w:rsidR="00B766BE" w:rsidRPr="00886CBF" w14:paraId="63E210D2" w14:textId="356CC414" w:rsidTr="00D25653">
        <w:trPr>
          <w:trHeight w:val="190"/>
        </w:trPr>
        <w:tc>
          <w:tcPr>
            <w:tcW w:w="3082" w:type="dxa"/>
            <w:shd w:val="clear" w:color="auto" w:fill="auto"/>
          </w:tcPr>
          <w:p w14:paraId="4E6F3D2D" w14:textId="77777777" w:rsidR="00B766BE" w:rsidRPr="00775AE1" w:rsidRDefault="00B766BE">
            <w:pPr>
              <w:autoSpaceDE w:val="0"/>
              <w:autoSpaceDN w:val="0"/>
              <w:adjustRightInd w:val="0"/>
              <w:spacing w:before="1" w:after="1"/>
              <w:ind w:right="1"/>
              <w:rPr>
                <w:rFonts w:ascii="Arial" w:hAnsi="Arial" w:cs="Arial"/>
                <w:i/>
                <w:iCs/>
                <w:sz w:val="16"/>
                <w:szCs w:val="16"/>
              </w:rPr>
            </w:pPr>
            <w:r w:rsidRPr="00775AE1">
              <w:rPr>
                <w:rFonts w:ascii="Arial" w:hAnsi="Arial" w:cs="Arial"/>
                <w:i/>
                <w:iCs/>
                <w:sz w:val="16"/>
                <w:szCs w:val="16"/>
              </w:rPr>
              <w:t>Components</w:t>
            </w:r>
          </w:p>
        </w:tc>
        <w:tc>
          <w:tcPr>
            <w:tcW w:w="1231" w:type="dxa"/>
            <w:shd w:val="clear" w:color="auto" w:fill="auto"/>
          </w:tcPr>
          <w:p w14:paraId="1C8AB979" w14:textId="77777777" w:rsidR="00B766BE" w:rsidRPr="00775AE1" w:rsidRDefault="00B766BE">
            <w:pPr>
              <w:autoSpaceDE w:val="0"/>
              <w:autoSpaceDN w:val="0"/>
              <w:adjustRightInd w:val="0"/>
              <w:spacing w:before="1" w:after="1"/>
              <w:ind w:right="1"/>
              <w:rPr>
                <w:rFonts w:ascii="Arial" w:hAnsi="Arial" w:cs="Arial"/>
                <w:i/>
                <w:iCs/>
                <w:sz w:val="16"/>
                <w:szCs w:val="16"/>
              </w:rPr>
            </w:pPr>
            <w:r w:rsidRPr="00775AE1">
              <w:rPr>
                <w:rFonts w:ascii="Arial" w:hAnsi="Arial" w:cs="Arial"/>
                <w:i/>
                <w:iCs/>
                <w:sz w:val="16"/>
                <w:szCs w:val="16"/>
              </w:rPr>
              <w:t>UPN</w:t>
            </w:r>
          </w:p>
        </w:tc>
        <w:tc>
          <w:tcPr>
            <w:tcW w:w="2612" w:type="dxa"/>
          </w:tcPr>
          <w:p w14:paraId="10FA0D6F" w14:textId="77777777" w:rsidR="00B766BE" w:rsidRPr="00775AE1" w:rsidRDefault="00B766BE">
            <w:pPr>
              <w:autoSpaceDE w:val="0"/>
              <w:autoSpaceDN w:val="0"/>
              <w:adjustRightInd w:val="0"/>
              <w:spacing w:before="1" w:after="1"/>
              <w:ind w:right="1"/>
              <w:rPr>
                <w:rFonts w:ascii="Arial" w:hAnsi="Arial" w:cs="Arial"/>
                <w:i/>
                <w:iCs/>
                <w:sz w:val="16"/>
                <w:szCs w:val="16"/>
              </w:rPr>
            </w:pPr>
            <w:r w:rsidRPr="00775AE1">
              <w:rPr>
                <w:rFonts w:ascii="Arial" w:hAnsi="Arial" w:cs="Arial"/>
                <w:i/>
                <w:iCs/>
                <w:sz w:val="16"/>
                <w:szCs w:val="16"/>
              </w:rPr>
              <w:t>GTIN</w:t>
            </w:r>
          </w:p>
        </w:tc>
        <w:tc>
          <w:tcPr>
            <w:tcW w:w="1705" w:type="dxa"/>
          </w:tcPr>
          <w:p w14:paraId="28AAFB6C" w14:textId="494E1AA1" w:rsidR="00B766BE" w:rsidRPr="00775AE1" w:rsidRDefault="00B766BE">
            <w:pPr>
              <w:autoSpaceDE w:val="0"/>
              <w:autoSpaceDN w:val="0"/>
              <w:adjustRightInd w:val="0"/>
              <w:spacing w:before="1" w:after="1"/>
              <w:ind w:right="1"/>
              <w:rPr>
                <w:rFonts w:ascii="Arial" w:hAnsi="Arial" w:cs="Arial"/>
                <w:i/>
                <w:iCs/>
                <w:sz w:val="16"/>
                <w:szCs w:val="16"/>
              </w:rPr>
            </w:pPr>
            <w:r>
              <w:rPr>
                <w:rFonts w:ascii="Arial" w:hAnsi="Arial" w:cs="Arial"/>
                <w:i/>
                <w:iCs/>
                <w:sz w:val="16"/>
                <w:szCs w:val="16"/>
              </w:rPr>
              <w:t>Lots</w:t>
            </w:r>
          </w:p>
        </w:tc>
      </w:tr>
      <w:tr w:rsidR="00B766BE" w:rsidRPr="00886CBF" w14:paraId="4AED9606" w14:textId="427C3500" w:rsidTr="00D25653">
        <w:trPr>
          <w:trHeight w:val="144"/>
        </w:trPr>
        <w:tc>
          <w:tcPr>
            <w:tcW w:w="3082" w:type="dxa"/>
            <w:shd w:val="clear" w:color="auto" w:fill="auto"/>
          </w:tcPr>
          <w:p w14:paraId="72AC3CA6" w14:textId="77777777" w:rsidR="00B766BE" w:rsidRPr="00886CBF" w:rsidRDefault="00B766BE">
            <w:pPr>
              <w:autoSpaceDE w:val="0"/>
              <w:autoSpaceDN w:val="0"/>
              <w:adjustRightInd w:val="0"/>
              <w:spacing w:before="1" w:after="1"/>
              <w:ind w:right="1"/>
              <w:rPr>
                <w:rFonts w:ascii="Arial" w:hAnsi="Arial" w:cs="Arial"/>
                <w:b/>
                <w:bCs/>
                <w:sz w:val="16"/>
                <w:szCs w:val="16"/>
              </w:rPr>
            </w:pPr>
            <w:r w:rsidRPr="00886CBF">
              <w:rPr>
                <w:rFonts w:ascii="Arial" w:hAnsi="Arial" w:cs="Arial"/>
                <w:b/>
                <w:bCs/>
                <w:sz w:val="16"/>
                <w:szCs w:val="16"/>
              </w:rPr>
              <w:t>Driver</w:t>
            </w:r>
            <w:r w:rsidRPr="00CD25F5">
              <w:rPr>
                <w:rFonts w:ascii="Arial" w:hAnsi="Arial" w:cs="Arial"/>
                <w:sz w:val="16"/>
                <w:szCs w:val="16"/>
              </w:rPr>
              <w:t>, Inserter, IS Gauge</w:t>
            </w:r>
          </w:p>
        </w:tc>
        <w:tc>
          <w:tcPr>
            <w:tcW w:w="1231" w:type="dxa"/>
            <w:shd w:val="clear" w:color="auto" w:fill="auto"/>
          </w:tcPr>
          <w:p w14:paraId="549FAFE1" w14:textId="052CA545" w:rsidR="00B766BE" w:rsidRPr="00CD25F5" w:rsidRDefault="00B766BE">
            <w:pPr>
              <w:autoSpaceDE w:val="0"/>
              <w:autoSpaceDN w:val="0"/>
              <w:adjustRightInd w:val="0"/>
              <w:spacing w:before="1" w:after="1"/>
              <w:ind w:right="1"/>
              <w:rPr>
                <w:rFonts w:ascii="Arial" w:hAnsi="Arial" w:cs="Arial"/>
                <w:sz w:val="16"/>
                <w:szCs w:val="16"/>
              </w:rPr>
            </w:pPr>
            <w:r w:rsidRPr="00CD25F5">
              <w:rPr>
                <w:rFonts w:ascii="Arial" w:hAnsi="Arial" w:cs="Arial"/>
                <w:sz w:val="16"/>
                <w:szCs w:val="16"/>
              </w:rPr>
              <w:t>102-9800</w:t>
            </w:r>
          </w:p>
        </w:tc>
        <w:tc>
          <w:tcPr>
            <w:tcW w:w="2612" w:type="dxa"/>
          </w:tcPr>
          <w:p w14:paraId="0D2B2315" w14:textId="04648FF2" w:rsidR="00B766BE" w:rsidRPr="007E5466" w:rsidRDefault="00B766BE">
            <w:pPr>
              <w:autoSpaceDE w:val="0"/>
              <w:autoSpaceDN w:val="0"/>
              <w:adjustRightInd w:val="0"/>
              <w:spacing w:before="1" w:after="1"/>
              <w:ind w:right="1"/>
              <w:rPr>
                <w:rFonts w:ascii="Arial" w:hAnsi="Arial" w:cs="Arial"/>
                <w:sz w:val="16"/>
                <w:szCs w:val="16"/>
              </w:rPr>
            </w:pPr>
            <w:r w:rsidRPr="007E5466">
              <w:rPr>
                <w:rFonts w:ascii="Arial" w:hAnsi="Arial" w:cs="Arial"/>
                <w:sz w:val="16"/>
                <w:szCs w:val="16"/>
              </w:rPr>
              <w:t>00884662000574</w:t>
            </w:r>
          </w:p>
        </w:tc>
        <w:tc>
          <w:tcPr>
            <w:tcW w:w="1705" w:type="dxa"/>
          </w:tcPr>
          <w:p w14:paraId="320A27E1" w14:textId="0983A564" w:rsidR="00B766BE" w:rsidRPr="007E5466" w:rsidRDefault="00B766BE">
            <w:pPr>
              <w:autoSpaceDE w:val="0"/>
              <w:autoSpaceDN w:val="0"/>
              <w:adjustRightInd w:val="0"/>
              <w:spacing w:before="1" w:after="1"/>
              <w:ind w:right="1"/>
              <w:rPr>
                <w:rFonts w:ascii="Arial" w:hAnsi="Arial" w:cs="Arial"/>
                <w:sz w:val="16"/>
                <w:szCs w:val="16"/>
              </w:rPr>
            </w:pPr>
            <w:r>
              <w:rPr>
                <w:rFonts w:ascii="Arial" w:hAnsi="Arial" w:cs="Arial"/>
                <w:sz w:val="16"/>
                <w:szCs w:val="16"/>
              </w:rPr>
              <w:t>All</w:t>
            </w:r>
          </w:p>
        </w:tc>
      </w:tr>
    </w:tbl>
    <w:p w14:paraId="17A14344" w14:textId="77777777" w:rsidR="003B3240" w:rsidRPr="000F46BD" w:rsidRDefault="003B3240" w:rsidP="003B3240">
      <w:pPr>
        <w:pStyle w:val="NoSpacing"/>
        <w:spacing w:after="200"/>
        <w:rPr>
          <w:rFonts w:cs="Arial"/>
          <w:b/>
          <w:bCs/>
          <w:sz w:val="22"/>
          <w:szCs w:val="22"/>
        </w:rPr>
      </w:pPr>
    </w:p>
    <w:p w14:paraId="209E4E70" w14:textId="36DB33F7" w:rsidR="003B3240" w:rsidRPr="00775AE1" w:rsidRDefault="003B3240" w:rsidP="003B3240">
      <w:pPr>
        <w:pStyle w:val="NoSpacing"/>
        <w:numPr>
          <w:ilvl w:val="0"/>
          <w:numId w:val="30"/>
        </w:numPr>
        <w:spacing w:after="200"/>
        <w:rPr>
          <w:rFonts w:cs="Arial"/>
          <w:b/>
          <w:bCs/>
          <w:sz w:val="22"/>
          <w:szCs w:val="22"/>
        </w:rPr>
      </w:pPr>
      <w:r w:rsidRPr="00775AE1">
        <w:rPr>
          <w:rFonts w:cs="Arial"/>
          <w:b/>
          <w:bCs/>
          <w:sz w:val="22"/>
          <w:szCs w:val="22"/>
        </w:rPr>
        <w:t xml:space="preserve">Based on reports received to date, Driver tip </w:t>
      </w:r>
      <w:r w:rsidR="00813105">
        <w:rPr>
          <w:rFonts w:cs="Arial"/>
          <w:b/>
          <w:bCs/>
          <w:sz w:val="22"/>
          <w:szCs w:val="22"/>
        </w:rPr>
        <w:t>damage</w:t>
      </w:r>
      <w:r w:rsidRPr="00775AE1">
        <w:rPr>
          <w:rFonts w:cs="Arial"/>
          <w:b/>
          <w:bCs/>
          <w:sz w:val="22"/>
          <w:szCs w:val="22"/>
        </w:rPr>
        <w:t xml:space="preserve"> may occur with use of excessive force during deployment of the Superion implant. </w:t>
      </w:r>
    </w:p>
    <w:p w14:paraId="4770549A" w14:textId="710954C4" w:rsidR="00C92CA2" w:rsidRDefault="00C92CA2" w:rsidP="003B3240">
      <w:pPr>
        <w:pStyle w:val="NoSpacing"/>
        <w:numPr>
          <w:ilvl w:val="1"/>
          <w:numId w:val="30"/>
        </w:numPr>
        <w:spacing w:after="200"/>
        <w:rPr>
          <w:rFonts w:cs="Arial"/>
          <w:b/>
          <w:bCs/>
          <w:sz w:val="22"/>
          <w:szCs w:val="22"/>
        </w:rPr>
      </w:pPr>
      <w:r>
        <w:rPr>
          <w:rFonts w:cs="Arial"/>
          <w:b/>
          <w:bCs/>
          <w:sz w:val="22"/>
          <w:szCs w:val="22"/>
        </w:rPr>
        <w:t>Driver tip damage may include deformation/bending, cracking</w:t>
      </w:r>
      <w:r w:rsidR="007A0831">
        <w:rPr>
          <w:rFonts w:cs="Arial"/>
          <w:b/>
          <w:bCs/>
          <w:sz w:val="22"/>
          <w:szCs w:val="22"/>
        </w:rPr>
        <w:t>,</w:t>
      </w:r>
      <w:r>
        <w:rPr>
          <w:rFonts w:cs="Arial"/>
          <w:b/>
          <w:bCs/>
          <w:sz w:val="22"/>
          <w:szCs w:val="22"/>
        </w:rPr>
        <w:t xml:space="preserve"> fracture/breakage, or teeth shearing/tip breaks.</w:t>
      </w:r>
    </w:p>
    <w:p w14:paraId="7433E425" w14:textId="3ED13162" w:rsidR="003B3240" w:rsidRDefault="003B3240" w:rsidP="003B3240">
      <w:pPr>
        <w:pStyle w:val="NoSpacing"/>
        <w:numPr>
          <w:ilvl w:val="1"/>
          <w:numId w:val="30"/>
        </w:numPr>
        <w:spacing w:after="200"/>
        <w:rPr>
          <w:rFonts w:cs="Arial"/>
          <w:b/>
          <w:bCs/>
          <w:sz w:val="22"/>
          <w:szCs w:val="22"/>
        </w:rPr>
      </w:pPr>
      <w:r w:rsidRPr="00775AE1">
        <w:rPr>
          <w:rFonts w:cs="Arial"/>
          <w:b/>
          <w:bCs/>
          <w:sz w:val="22"/>
          <w:szCs w:val="22"/>
        </w:rPr>
        <w:t xml:space="preserve">Driver tip </w:t>
      </w:r>
      <w:r w:rsidR="007F1F79">
        <w:rPr>
          <w:rFonts w:cs="Arial"/>
          <w:b/>
          <w:bCs/>
          <w:sz w:val="22"/>
          <w:szCs w:val="22"/>
        </w:rPr>
        <w:t>damage</w:t>
      </w:r>
      <w:r w:rsidRPr="00775AE1">
        <w:rPr>
          <w:rFonts w:cs="Arial"/>
          <w:b/>
          <w:bCs/>
          <w:sz w:val="22"/>
          <w:szCs w:val="22"/>
        </w:rPr>
        <w:t xml:space="preserve"> may be </w:t>
      </w:r>
      <w:r>
        <w:rPr>
          <w:rFonts w:cs="Arial"/>
          <w:b/>
          <w:bCs/>
          <w:sz w:val="22"/>
          <w:szCs w:val="22"/>
        </w:rPr>
        <w:t xml:space="preserve">readily </w:t>
      </w:r>
      <w:r w:rsidRPr="00775AE1">
        <w:rPr>
          <w:rFonts w:cs="Arial"/>
          <w:b/>
          <w:bCs/>
          <w:sz w:val="22"/>
          <w:szCs w:val="22"/>
        </w:rPr>
        <w:t xml:space="preserve">detected via visual, audible and/or tactile signals. </w:t>
      </w:r>
    </w:p>
    <w:p w14:paraId="05C447E5" w14:textId="78D0EA1F" w:rsidR="003B3240" w:rsidRPr="00775AE1" w:rsidRDefault="003B3240" w:rsidP="003B3240">
      <w:pPr>
        <w:pStyle w:val="NoSpacing"/>
        <w:numPr>
          <w:ilvl w:val="1"/>
          <w:numId w:val="30"/>
        </w:numPr>
        <w:spacing w:after="200"/>
        <w:rPr>
          <w:rFonts w:cs="Arial"/>
          <w:b/>
          <w:bCs/>
          <w:sz w:val="22"/>
          <w:szCs w:val="22"/>
        </w:rPr>
      </w:pPr>
      <w:r>
        <w:rPr>
          <w:rFonts w:cs="Arial"/>
          <w:b/>
          <w:bCs/>
          <w:sz w:val="22"/>
          <w:szCs w:val="22"/>
        </w:rPr>
        <w:lastRenderedPageBreak/>
        <w:t xml:space="preserve">Driver tip breaks </w:t>
      </w:r>
      <w:r w:rsidR="00715287">
        <w:rPr>
          <w:rFonts w:cs="Arial"/>
          <w:b/>
          <w:bCs/>
          <w:sz w:val="22"/>
          <w:szCs w:val="22"/>
        </w:rPr>
        <w:t>may result in</w:t>
      </w:r>
      <w:r>
        <w:rPr>
          <w:rFonts w:cs="Arial"/>
          <w:b/>
          <w:bCs/>
          <w:sz w:val="22"/>
          <w:szCs w:val="22"/>
        </w:rPr>
        <w:t xml:space="preserve"> metal fragments (Driver teeth/tips) </w:t>
      </w:r>
      <w:r w:rsidR="00B8227D">
        <w:rPr>
          <w:rFonts w:cs="Arial"/>
          <w:b/>
          <w:bCs/>
          <w:sz w:val="22"/>
          <w:szCs w:val="22"/>
        </w:rPr>
        <w:t>with</w:t>
      </w:r>
      <w:r>
        <w:rPr>
          <w:rFonts w:cs="Arial"/>
          <w:b/>
          <w:bCs/>
          <w:sz w:val="22"/>
          <w:szCs w:val="22"/>
        </w:rPr>
        <w:t xml:space="preserve">in the implant </w:t>
      </w:r>
      <w:r w:rsidR="00B8227D">
        <w:rPr>
          <w:rFonts w:cs="Arial"/>
          <w:b/>
          <w:bCs/>
          <w:sz w:val="22"/>
          <w:szCs w:val="22"/>
        </w:rPr>
        <w:t>location</w:t>
      </w:r>
      <w:r>
        <w:rPr>
          <w:rFonts w:cs="Arial"/>
          <w:b/>
          <w:bCs/>
          <w:sz w:val="22"/>
          <w:szCs w:val="22"/>
        </w:rPr>
        <w:t>.</w:t>
      </w:r>
    </w:p>
    <w:p w14:paraId="5606D7C2" w14:textId="3EDDB3E3" w:rsidR="003B3240" w:rsidRPr="00FE0332" w:rsidRDefault="003B3240" w:rsidP="003B3240">
      <w:pPr>
        <w:pStyle w:val="NoSpacing"/>
        <w:numPr>
          <w:ilvl w:val="0"/>
          <w:numId w:val="30"/>
        </w:numPr>
        <w:spacing w:after="200"/>
        <w:rPr>
          <w:rFonts w:eastAsia="Arial" w:cs="Arial"/>
          <w:b/>
          <w:bCs/>
          <w:sz w:val="22"/>
          <w:szCs w:val="22"/>
        </w:rPr>
      </w:pPr>
      <w:r w:rsidRPr="00775AE1">
        <w:rPr>
          <w:rFonts w:cs="Arial"/>
          <w:b/>
          <w:bCs/>
          <w:sz w:val="22"/>
          <w:szCs w:val="22"/>
        </w:rPr>
        <w:t xml:space="preserve">Although </w:t>
      </w:r>
      <w:r w:rsidRPr="00FE0332">
        <w:rPr>
          <w:rFonts w:cs="Arial"/>
          <w:b/>
          <w:bCs/>
          <w:sz w:val="22"/>
          <w:szCs w:val="22"/>
        </w:rPr>
        <w:t xml:space="preserve">no serious injuries or long-term patient consequences have been reported to date, the potential exists for harm in association with </w:t>
      </w:r>
      <w:r w:rsidR="006D5E8C">
        <w:rPr>
          <w:rFonts w:cs="Arial"/>
          <w:b/>
          <w:bCs/>
          <w:sz w:val="22"/>
          <w:szCs w:val="22"/>
        </w:rPr>
        <w:t xml:space="preserve">generation of </w:t>
      </w:r>
      <w:r w:rsidRPr="00FE0332">
        <w:rPr>
          <w:rFonts w:cs="Arial"/>
          <w:b/>
          <w:bCs/>
          <w:sz w:val="22"/>
          <w:szCs w:val="22"/>
        </w:rPr>
        <w:t xml:space="preserve">Driver tip </w:t>
      </w:r>
      <w:r w:rsidR="00FE0332" w:rsidRPr="00FE0332">
        <w:rPr>
          <w:rFonts w:cs="Arial"/>
          <w:b/>
          <w:bCs/>
          <w:sz w:val="22"/>
          <w:szCs w:val="22"/>
        </w:rPr>
        <w:t xml:space="preserve">metal </w:t>
      </w:r>
      <w:r w:rsidRPr="00FE0332">
        <w:rPr>
          <w:rFonts w:cs="Arial"/>
          <w:b/>
          <w:bCs/>
          <w:sz w:val="22"/>
          <w:szCs w:val="22"/>
        </w:rPr>
        <w:t xml:space="preserve">fragments. </w:t>
      </w:r>
    </w:p>
    <w:p w14:paraId="35C88554" w14:textId="1E3357BE" w:rsidR="003B3240" w:rsidRPr="00AE4F18" w:rsidRDefault="003B3240" w:rsidP="003B3240">
      <w:pPr>
        <w:pStyle w:val="NoSpacing"/>
        <w:numPr>
          <w:ilvl w:val="1"/>
          <w:numId w:val="30"/>
        </w:numPr>
        <w:spacing w:after="200"/>
        <w:rPr>
          <w:rFonts w:eastAsia="Arial" w:cs="Arial"/>
          <w:b/>
          <w:bCs/>
          <w:sz w:val="22"/>
          <w:szCs w:val="22"/>
        </w:rPr>
      </w:pPr>
      <w:r w:rsidRPr="00AE4F18">
        <w:rPr>
          <w:rFonts w:cs="Arial"/>
          <w:b/>
          <w:bCs/>
          <w:sz w:val="22"/>
          <w:szCs w:val="22"/>
        </w:rPr>
        <w:t xml:space="preserve">Based on </w:t>
      </w:r>
      <w:r w:rsidR="006D5E8C">
        <w:rPr>
          <w:rFonts w:cs="Arial"/>
          <w:b/>
          <w:bCs/>
          <w:sz w:val="22"/>
          <w:szCs w:val="22"/>
        </w:rPr>
        <w:t xml:space="preserve">review of </w:t>
      </w:r>
      <w:r w:rsidR="006D5E8C" w:rsidRPr="00AE4F18">
        <w:rPr>
          <w:rFonts w:cs="Arial"/>
          <w:b/>
          <w:bCs/>
          <w:sz w:val="22"/>
          <w:szCs w:val="22"/>
        </w:rPr>
        <w:t xml:space="preserve">previous reports </w:t>
      </w:r>
      <w:r w:rsidR="006D5E8C">
        <w:rPr>
          <w:rFonts w:cs="Arial"/>
          <w:b/>
          <w:bCs/>
          <w:sz w:val="22"/>
          <w:szCs w:val="22"/>
        </w:rPr>
        <w:t>regarding the</w:t>
      </w:r>
      <w:r w:rsidRPr="00AE4F18">
        <w:rPr>
          <w:rFonts w:cs="Arial"/>
          <w:b/>
          <w:bCs/>
          <w:sz w:val="22"/>
          <w:szCs w:val="22"/>
        </w:rPr>
        <w:t xml:space="preserve"> detectability of Driver </w:t>
      </w:r>
      <w:r w:rsidR="00ED14D3" w:rsidRPr="00AE4F18">
        <w:rPr>
          <w:rFonts w:cs="Arial"/>
          <w:b/>
          <w:bCs/>
          <w:sz w:val="22"/>
          <w:szCs w:val="22"/>
        </w:rPr>
        <w:t xml:space="preserve">tip </w:t>
      </w:r>
      <w:r w:rsidRPr="00AE4F18">
        <w:rPr>
          <w:rFonts w:cs="Arial"/>
          <w:b/>
          <w:bCs/>
          <w:sz w:val="22"/>
          <w:szCs w:val="22"/>
        </w:rPr>
        <w:t>break</w:t>
      </w:r>
      <w:r w:rsidR="00ED14D3" w:rsidRPr="00AE4F18">
        <w:rPr>
          <w:rFonts w:cs="Arial"/>
          <w:b/>
          <w:bCs/>
          <w:sz w:val="22"/>
          <w:szCs w:val="22"/>
        </w:rPr>
        <w:t>s</w:t>
      </w:r>
      <w:r w:rsidRPr="00AE4F18">
        <w:rPr>
          <w:rFonts w:cs="Arial"/>
          <w:b/>
          <w:bCs/>
          <w:sz w:val="22"/>
          <w:szCs w:val="22"/>
        </w:rPr>
        <w:t xml:space="preserve">, </w:t>
      </w:r>
      <w:r w:rsidR="00AE4F18">
        <w:rPr>
          <w:rFonts w:cs="Arial"/>
          <w:b/>
          <w:bCs/>
          <w:sz w:val="22"/>
          <w:szCs w:val="22"/>
        </w:rPr>
        <w:t xml:space="preserve">as well as </w:t>
      </w:r>
      <w:r w:rsidRPr="00AE4F18">
        <w:rPr>
          <w:rFonts w:cs="Arial"/>
          <w:b/>
          <w:bCs/>
          <w:sz w:val="22"/>
          <w:szCs w:val="22"/>
        </w:rPr>
        <w:t xml:space="preserve">visibility </w:t>
      </w:r>
      <w:r w:rsidR="00ED14D3" w:rsidRPr="00AE4F18">
        <w:rPr>
          <w:rFonts w:cs="Arial"/>
          <w:b/>
          <w:bCs/>
          <w:sz w:val="22"/>
          <w:szCs w:val="22"/>
        </w:rPr>
        <w:t xml:space="preserve">and successful removal </w:t>
      </w:r>
      <w:r w:rsidRPr="00AE4F18">
        <w:rPr>
          <w:rFonts w:cs="Arial"/>
          <w:b/>
          <w:bCs/>
          <w:sz w:val="22"/>
          <w:szCs w:val="22"/>
        </w:rPr>
        <w:t>of metal fragment</w:t>
      </w:r>
      <w:r w:rsidR="00ED14D3" w:rsidRPr="00AE4F18">
        <w:rPr>
          <w:rFonts w:cs="Arial"/>
          <w:b/>
          <w:bCs/>
          <w:sz w:val="22"/>
          <w:szCs w:val="22"/>
        </w:rPr>
        <w:t>(</w:t>
      </w:r>
      <w:r w:rsidRPr="00AE4F18">
        <w:rPr>
          <w:rFonts w:cs="Arial"/>
          <w:b/>
          <w:bCs/>
          <w:sz w:val="22"/>
          <w:szCs w:val="22"/>
        </w:rPr>
        <w:t>s</w:t>
      </w:r>
      <w:r w:rsidR="00ED14D3" w:rsidRPr="00AE4F18">
        <w:rPr>
          <w:rFonts w:cs="Arial"/>
          <w:b/>
          <w:bCs/>
          <w:sz w:val="22"/>
          <w:szCs w:val="22"/>
        </w:rPr>
        <w:t>)</w:t>
      </w:r>
      <w:r w:rsidRPr="00AE4F18">
        <w:rPr>
          <w:rFonts w:cs="Arial"/>
          <w:b/>
          <w:bCs/>
          <w:sz w:val="22"/>
          <w:szCs w:val="22"/>
        </w:rPr>
        <w:t xml:space="preserve">, Boston Scientific estimates the risk associated with a prolonged implant procedure is low. </w:t>
      </w:r>
    </w:p>
    <w:p w14:paraId="68AFB7D6" w14:textId="6CA26B1B" w:rsidR="003B3240" w:rsidRPr="00775AE1" w:rsidRDefault="0004020F" w:rsidP="003B3240">
      <w:pPr>
        <w:pStyle w:val="NoSpacing"/>
        <w:numPr>
          <w:ilvl w:val="1"/>
          <w:numId w:val="30"/>
        </w:numPr>
        <w:spacing w:after="200"/>
        <w:rPr>
          <w:rFonts w:eastAsia="Arial" w:cs="Arial"/>
          <w:b/>
          <w:bCs/>
          <w:sz w:val="22"/>
          <w:szCs w:val="22"/>
        </w:rPr>
      </w:pPr>
      <w:r>
        <w:rPr>
          <w:rFonts w:cs="Arial"/>
          <w:b/>
          <w:bCs/>
          <w:sz w:val="22"/>
          <w:szCs w:val="22"/>
        </w:rPr>
        <w:t>If</w:t>
      </w:r>
      <w:r w:rsidR="003B3240">
        <w:rPr>
          <w:rFonts w:cs="Arial"/>
          <w:b/>
          <w:bCs/>
          <w:sz w:val="22"/>
          <w:szCs w:val="22"/>
        </w:rPr>
        <w:t xml:space="preserve"> metal fragment(s) are not removed and remain in situ, MRI scans are NOT advised due to potential risk of patient injury. </w:t>
      </w:r>
      <w:r w:rsidR="003B3240" w:rsidRPr="00775AE1">
        <w:rPr>
          <w:rFonts w:cs="Arial"/>
          <w:b/>
          <w:bCs/>
          <w:sz w:val="22"/>
          <w:szCs w:val="22"/>
        </w:rPr>
        <w:t xml:space="preserve">Boston Scientific estimates the </w:t>
      </w:r>
      <w:r w:rsidR="003B3240">
        <w:rPr>
          <w:rFonts w:cs="Arial"/>
          <w:b/>
          <w:bCs/>
          <w:sz w:val="22"/>
          <w:szCs w:val="22"/>
        </w:rPr>
        <w:t>probability</w:t>
      </w:r>
      <w:r w:rsidR="003B3240" w:rsidRPr="00775AE1">
        <w:rPr>
          <w:rFonts w:cs="Arial"/>
          <w:b/>
          <w:bCs/>
          <w:sz w:val="22"/>
          <w:szCs w:val="22"/>
        </w:rPr>
        <w:t xml:space="preserve"> for </w:t>
      </w:r>
      <w:r w:rsidR="003B3240">
        <w:rPr>
          <w:rFonts w:cs="Arial"/>
          <w:b/>
          <w:bCs/>
          <w:sz w:val="22"/>
          <w:szCs w:val="22"/>
        </w:rPr>
        <w:t xml:space="preserve">this </w:t>
      </w:r>
      <w:r w:rsidR="003B3240" w:rsidRPr="00775AE1">
        <w:rPr>
          <w:rFonts w:cs="Arial"/>
          <w:b/>
          <w:bCs/>
          <w:sz w:val="22"/>
          <w:szCs w:val="22"/>
        </w:rPr>
        <w:t xml:space="preserve">harm </w:t>
      </w:r>
      <w:r w:rsidR="003B3240">
        <w:rPr>
          <w:rFonts w:cs="Arial"/>
          <w:b/>
          <w:bCs/>
          <w:sz w:val="22"/>
          <w:szCs w:val="22"/>
        </w:rPr>
        <w:t>to occur a</w:t>
      </w:r>
      <w:r w:rsidR="003B3240" w:rsidRPr="00775AE1">
        <w:rPr>
          <w:rFonts w:cs="Arial"/>
          <w:b/>
          <w:bCs/>
          <w:sz w:val="22"/>
          <w:szCs w:val="22"/>
        </w:rPr>
        <w:t xml:space="preserve">s </w:t>
      </w:r>
      <w:r w:rsidR="003B3240">
        <w:rPr>
          <w:rFonts w:cs="Arial"/>
          <w:b/>
          <w:bCs/>
          <w:sz w:val="22"/>
          <w:szCs w:val="22"/>
        </w:rPr>
        <w:t>remote</w:t>
      </w:r>
      <w:r w:rsidR="003B3240" w:rsidRPr="00775AE1">
        <w:rPr>
          <w:rFonts w:cs="Arial"/>
          <w:b/>
          <w:bCs/>
          <w:sz w:val="22"/>
          <w:szCs w:val="22"/>
        </w:rPr>
        <w:t>.</w:t>
      </w:r>
      <w:r w:rsidR="003B3240">
        <w:rPr>
          <w:rFonts w:eastAsia="Arial" w:cs="Arial"/>
          <w:b/>
          <w:bCs/>
          <w:sz w:val="22"/>
          <w:szCs w:val="22"/>
        </w:rPr>
        <w:t xml:space="preserve"> </w:t>
      </w:r>
    </w:p>
    <w:p w14:paraId="382C8228" w14:textId="6EE19BBD" w:rsidR="003B3240" w:rsidRPr="00775AE1" w:rsidRDefault="003B3240" w:rsidP="003B3240">
      <w:pPr>
        <w:pStyle w:val="NoSpacing"/>
        <w:numPr>
          <w:ilvl w:val="0"/>
          <w:numId w:val="30"/>
        </w:numPr>
        <w:spacing w:after="200"/>
        <w:rPr>
          <w:rFonts w:cs="Arial"/>
          <w:b/>
          <w:bCs/>
          <w:sz w:val="22"/>
          <w:szCs w:val="22"/>
        </w:rPr>
      </w:pPr>
      <w:r w:rsidRPr="00775AE1">
        <w:rPr>
          <w:rFonts w:cs="Arial"/>
          <w:b/>
          <w:bCs/>
          <w:sz w:val="22"/>
          <w:szCs w:val="22"/>
        </w:rPr>
        <w:t xml:space="preserve">Pending regulatory </w:t>
      </w:r>
      <w:r w:rsidR="00741079">
        <w:rPr>
          <w:rFonts w:cs="Arial"/>
          <w:b/>
          <w:bCs/>
          <w:sz w:val="22"/>
          <w:szCs w:val="22"/>
        </w:rPr>
        <w:t xml:space="preserve">agency </w:t>
      </w:r>
      <w:r w:rsidRPr="00775AE1">
        <w:rPr>
          <w:rFonts w:cs="Arial"/>
          <w:b/>
          <w:bCs/>
          <w:sz w:val="22"/>
          <w:szCs w:val="22"/>
        </w:rPr>
        <w:t xml:space="preserve">approval, Boston Scientific will be updating Superion IDS Instructions for Use </w:t>
      </w:r>
      <w:r>
        <w:rPr>
          <w:rFonts w:cs="Arial"/>
          <w:b/>
          <w:bCs/>
          <w:sz w:val="22"/>
          <w:szCs w:val="22"/>
        </w:rPr>
        <w:t xml:space="preserve">(IFU) </w:t>
      </w:r>
      <w:r w:rsidRPr="00775AE1">
        <w:rPr>
          <w:rFonts w:cs="Arial"/>
          <w:b/>
          <w:bCs/>
          <w:sz w:val="22"/>
          <w:szCs w:val="22"/>
        </w:rPr>
        <w:t xml:space="preserve">to </w:t>
      </w:r>
      <w:r>
        <w:rPr>
          <w:rFonts w:cs="Arial"/>
          <w:b/>
          <w:bCs/>
          <w:sz w:val="22"/>
          <w:szCs w:val="22"/>
        </w:rPr>
        <w:t>advis</w:t>
      </w:r>
      <w:r w:rsidR="00741079">
        <w:rPr>
          <w:rFonts w:cs="Arial"/>
          <w:b/>
          <w:bCs/>
          <w:sz w:val="22"/>
          <w:szCs w:val="22"/>
        </w:rPr>
        <w:t>e</w:t>
      </w:r>
      <w:r>
        <w:rPr>
          <w:rFonts w:cs="Arial"/>
          <w:b/>
          <w:bCs/>
          <w:sz w:val="22"/>
          <w:szCs w:val="22"/>
        </w:rPr>
        <w:t xml:space="preserve"> against </w:t>
      </w:r>
      <w:r w:rsidRPr="00775AE1">
        <w:rPr>
          <w:rFonts w:cs="Arial"/>
          <w:b/>
          <w:bCs/>
          <w:sz w:val="22"/>
          <w:szCs w:val="22"/>
        </w:rPr>
        <w:t xml:space="preserve">MRI scanning </w:t>
      </w:r>
      <w:r>
        <w:rPr>
          <w:rFonts w:cs="Arial"/>
          <w:b/>
          <w:bCs/>
          <w:sz w:val="22"/>
          <w:szCs w:val="22"/>
        </w:rPr>
        <w:t>for patients with unretrieved metal fragments</w:t>
      </w:r>
      <w:r w:rsidRPr="00775AE1">
        <w:rPr>
          <w:rFonts w:cs="Arial"/>
          <w:b/>
          <w:bCs/>
          <w:sz w:val="22"/>
          <w:szCs w:val="22"/>
        </w:rPr>
        <w:t>.</w:t>
      </w:r>
    </w:p>
    <w:p w14:paraId="1E8A0436" w14:textId="42A200C0" w:rsidR="003B3240" w:rsidRPr="00E85295" w:rsidRDefault="003B3240" w:rsidP="003B3240">
      <w:pPr>
        <w:pStyle w:val="NoSpacing"/>
        <w:numPr>
          <w:ilvl w:val="0"/>
          <w:numId w:val="30"/>
        </w:numPr>
        <w:spacing w:after="200"/>
        <w:rPr>
          <w:rFonts w:cs="Arial"/>
          <w:b/>
          <w:bCs/>
          <w:sz w:val="22"/>
          <w:szCs w:val="22"/>
        </w:rPr>
      </w:pPr>
      <w:r>
        <w:rPr>
          <w:rFonts w:cs="Arial"/>
          <w:b/>
          <w:bCs/>
          <w:sz w:val="22"/>
          <w:szCs w:val="22"/>
        </w:rPr>
        <w:t xml:space="preserve">Superion IDS devices, including </w:t>
      </w:r>
      <w:r w:rsidR="00A74413">
        <w:rPr>
          <w:rFonts w:cs="Arial"/>
          <w:b/>
          <w:bCs/>
          <w:sz w:val="22"/>
          <w:szCs w:val="22"/>
        </w:rPr>
        <w:t xml:space="preserve">the </w:t>
      </w:r>
      <w:r>
        <w:rPr>
          <w:rFonts w:cs="Arial"/>
          <w:b/>
          <w:bCs/>
          <w:sz w:val="22"/>
          <w:szCs w:val="22"/>
        </w:rPr>
        <w:t xml:space="preserve">Driver instrument, continue to meet required specifications and remain available for implant. </w:t>
      </w:r>
    </w:p>
    <w:p w14:paraId="2FD050A1" w14:textId="189864DF" w:rsidR="003B3240" w:rsidRPr="00775AE1" w:rsidRDefault="003B3240" w:rsidP="003B3240">
      <w:pPr>
        <w:pStyle w:val="NoSpacing"/>
        <w:numPr>
          <w:ilvl w:val="0"/>
          <w:numId w:val="30"/>
        </w:numPr>
        <w:spacing w:after="200"/>
        <w:rPr>
          <w:rFonts w:cs="Arial"/>
          <w:b/>
          <w:bCs/>
          <w:sz w:val="22"/>
          <w:szCs w:val="22"/>
        </w:rPr>
      </w:pPr>
      <w:r w:rsidRPr="00775AE1">
        <w:rPr>
          <w:rFonts w:cs="Arial"/>
          <w:b/>
          <w:bCs/>
          <w:sz w:val="22"/>
          <w:szCs w:val="22"/>
        </w:rPr>
        <w:t xml:space="preserve">Please complete and return the enclosed account-specific Acknowledgment Form to Boston Scientific [refer to page </w:t>
      </w:r>
      <w:r w:rsidR="00FF14AC">
        <w:rPr>
          <w:rFonts w:cs="Arial"/>
          <w:b/>
          <w:bCs/>
          <w:sz w:val="22"/>
          <w:szCs w:val="22"/>
        </w:rPr>
        <w:t>5</w:t>
      </w:r>
      <w:r w:rsidRPr="00775AE1">
        <w:rPr>
          <w:rFonts w:cs="Arial"/>
          <w:b/>
          <w:bCs/>
          <w:sz w:val="22"/>
          <w:szCs w:val="22"/>
        </w:rPr>
        <w:t xml:space="preserve"> for instructions]. </w:t>
      </w:r>
    </w:p>
    <w:p w14:paraId="762B6067" w14:textId="77777777" w:rsidR="001E0B23" w:rsidRPr="000F46BD" w:rsidRDefault="00627E91" w:rsidP="006F3126">
      <w:pPr>
        <w:outlineLvl w:val="0"/>
        <w:rPr>
          <w:rFonts w:ascii="Arial" w:hAnsi="Arial" w:cs="Arial"/>
          <w:noProof/>
          <w:sz w:val="22"/>
          <w:szCs w:val="22"/>
        </w:rPr>
      </w:pPr>
      <w:r w:rsidRPr="000F46BD">
        <w:rPr>
          <w:rFonts w:ascii="Arial" w:hAnsi="Arial" w:cs="Arial"/>
          <w:noProof/>
          <w:sz w:val="22"/>
          <w:szCs w:val="22"/>
        </w:rPr>
        <w:tab/>
      </w:r>
    </w:p>
    <w:p w14:paraId="427E8D36" w14:textId="77777777" w:rsidR="00A74413" w:rsidRPr="000F46BD" w:rsidRDefault="00A74413" w:rsidP="00A74413">
      <w:pPr>
        <w:autoSpaceDE w:val="0"/>
        <w:autoSpaceDN w:val="0"/>
        <w:adjustRightInd w:val="0"/>
        <w:spacing w:before="1" w:after="1"/>
        <w:ind w:right="1"/>
        <w:rPr>
          <w:rFonts w:ascii="Arial" w:hAnsi="Arial" w:cs="Arial"/>
          <w:b/>
          <w:sz w:val="22"/>
          <w:szCs w:val="22"/>
        </w:rPr>
      </w:pPr>
      <w:r w:rsidRPr="000F46BD">
        <w:rPr>
          <w:rFonts w:ascii="Arial" w:hAnsi="Arial" w:cs="Arial"/>
          <w:b/>
          <w:sz w:val="22"/>
          <w:szCs w:val="22"/>
        </w:rPr>
        <w:t>Description</w:t>
      </w:r>
    </w:p>
    <w:p w14:paraId="0BFC3420" w14:textId="24AB00D8" w:rsidR="00A74413" w:rsidRDefault="00A74413" w:rsidP="00A74413">
      <w:pPr>
        <w:autoSpaceDE w:val="0"/>
        <w:autoSpaceDN w:val="0"/>
        <w:adjustRightInd w:val="0"/>
        <w:spacing w:before="1" w:after="1"/>
        <w:ind w:right="1"/>
        <w:rPr>
          <w:rFonts w:ascii="Arial" w:hAnsi="Arial" w:cs="Arial"/>
          <w:sz w:val="22"/>
          <w:szCs w:val="22"/>
        </w:rPr>
      </w:pPr>
      <w:r w:rsidRPr="522B6FBA">
        <w:rPr>
          <w:rFonts w:ascii="Arial" w:hAnsi="Arial" w:cs="Arial"/>
          <w:sz w:val="22"/>
          <w:szCs w:val="22"/>
        </w:rPr>
        <w:t xml:space="preserve">The Superion IDS </w:t>
      </w:r>
      <w:r>
        <w:rPr>
          <w:rFonts w:ascii="Arial" w:hAnsi="Arial" w:cs="Arial"/>
          <w:sz w:val="22"/>
          <w:szCs w:val="22"/>
        </w:rPr>
        <w:t xml:space="preserve">consists of </w:t>
      </w:r>
      <w:r w:rsidR="0074499E">
        <w:rPr>
          <w:rFonts w:ascii="Arial" w:hAnsi="Arial" w:cs="Arial"/>
          <w:sz w:val="22"/>
          <w:szCs w:val="22"/>
        </w:rPr>
        <w:t xml:space="preserve">the sterile Superion </w:t>
      </w:r>
      <w:r w:rsidR="00B34F16">
        <w:rPr>
          <w:rFonts w:ascii="Arial" w:hAnsi="Arial" w:cs="Arial"/>
          <w:sz w:val="22"/>
          <w:szCs w:val="22"/>
        </w:rPr>
        <w:t>implant</w:t>
      </w:r>
      <w:r>
        <w:rPr>
          <w:rFonts w:ascii="Arial" w:hAnsi="Arial" w:cs="Arial"/>
          <w:sz w:val="22"/>
          <w:szCs w:val="22"/>
        </w:rPr>
        <w:t xml:space="preserve"> and </w:t>
      </w:r>
      <w:r w:rsidR="00C845F6">
        <w:rPr>
          <w:rFonts w:ascii="Arial" w:hAnsi="Arial" w:cs="Arial"/>
          <w:sz w:val="22"/>
          <w:szCs w:val="22"/>
        </w:rPr>
        <w:t>a kit</w:t>
      </w:r>
      <w:r w:rsidR="00B34F16">
        <w:rPr>
          <w:rFonts w:ascii="Arial" w:hAnsi="Arial" w:cs="Arial"/>
          <w:sz w:val="22"/>
          <w:szCs w:val="22"/>
        </w:rPr>
        <w:t xml:space="preserve"> that includes sterile, </w:t>
      </w:r>
      <w:r>
        <w:rPr>
          <w:rFonts w:ascii="Arial" w:hAnsi="Arial" w:cs="Arial"/>
          <w:sz w:val="22"/>
          <w:szCs w:val="22"/>
        </w:rPr>
        <w:t xml:space="preserve">single-use </w:t>
      </w:r>
      <w:r w:rsidR="00B32AFA">
        <w:rPr>
          <w:rFonts w:ascii="Arial" w:hAnsi="Arial" w:cs="Arial"/>
          <w:sz w:val="22"/>
          <w:szCs w:val="22"/>
        </w:rPr>
        <w:t xml:space="preserve">manual </w:t>
      </w:r>
      <w:r>
        <w:rPr>
          <w:rFonts w:ascii="Arial" w:hAnsi="Arial" w:cs="Arial"/>
          <w:sz w:val="22"/>
          <w:szCs w:val="22"/>
        </w:rPr>
        <w:t xml:space="preserve">instruments specifically designed for implanting the Superion device. The Superion </w:t>
      </w:r>
      <w:r w:rsidRPr="522B6FBA">
        <w:rPr>
          <w:rFonts w:ascii="Arial" w:hAnsi="Arial" w:cs="Arial"/>
          <w:sz w:val="22"/>
          <w:szCs w:val="22"/>
        </w:rPr>
        <w:t xml:space="preserve">device is </w:t>
      </w:r>
      <w:r>
        <w:rPr>
          <w:rFonts w:ascii="Arial" w:hAnsi="Arial" w:cs="Arial"/>
          <w:sz w:val="22"/>
          <w:szCs w:val="22"/>
        </w:rPr>
        <w:t>implanted by percutaneous means through a cannula inserted between adjacent spinous processes. The sterile</w:t>
      </w:r>
      <w:r w:rsidR="00B32AFA">
        <w:rPr>
          <w:rFonts w:ascii="Arial" w:hAnsi="Arial" w:cs="Arial"/>
          <w:sz w:val="22"/>
          <w:szCs w:val="22"/>
        </w:rPr>
        <w:t>,</w:t>
      </w:r>
      <w:r>
        <w:rPr>
          <w:rFonts w:ascii="Arial" w:hAnsi="Arial" w:cs="Arial"/>
          <w:sz w:val="22"/>
          <w:szCs w:val="22"/>
        </w:rPr>
        <w:t xml:space="preserve"> single-use manual instruments are employed to access the interspinous process space and to position the device. The Superion device is introduced through the cannula in its closed or undeployed state. Once positioned at the desired location (interspinous process space), the distal tip of the </w:t>
      </w:r>
      <w:r w:rsidDel="003D5BC3">
        <w:rPr>
          <w:rFonts w:ascii="Arial" w:hAnsi="Arial" w:cs="Arial"/>
          <w:sz w:val="22"/>
          <w:szCs w:val="22"/>
        </w:rPr>
        <w:t>stainless</w:t>
      </w:r>
      <w:r w:rsidR="00E63A8D" w:rsidDel="003D5BC3">
        <w:rPr>
          <w:rFonts w:ascii="Arial" w:hAnsi="Arial" w:cs="Arial"/>
          <w:sz w:val="22"/>
          <w:szCs w:val="22"/>
        </w:rPr>
        <w:t>-</w:t>
      </w:r>
      <w:r w:rsidDel="003D5BC3">
        <w:rPr>
          <w:rFonts w:ascii="Arial" w:hAnsi="Arial" w:cs="Arial"/>
          <w:sz w:val="22"/>
          <w:szCs w:val="22"/>
        </w:rPr>
        <w:t>steel</w:t>
      </w:r>
      <w:r>
        <w:rPr>
          <w:rFonts w:ascii="Arial" w:hAnsi="Arial" w:cs="Arial"/>
          <w:sz w:val="22"/>
          <w:szCs w:val="22"/>
        </w:rPr>
        <w:t xml:space="preserve"> Driver instrument engages the deployment mechanism (spindle) at the proximal end of the Superion device. Rotation of the Driver instrument deploys the Superion device by rotating the cam lobes to secure the implanted device. </w:t>
      </w:r>
    </w:p>
    <w:p w14:paraId="65686B7E" w14:textId="77777777" w:rsidR="00A74413" w:rsidRDefault="00A74413" w:rsidP="00A74413">
      <w:pPr>
        <w:autoSpaceDE w:val="0"/>
        <w:autoSpaceDN w:val="0"/>
        <w:adjustRightInd w:val="0"/>
        <w:spacing w:before="1" w:after="1"/>
        <w:ind w:right="1"/>
        <w:rPr>
          <w:rFonts w:ascii="Arial" w:hAnsi="Arial" w:cs="Arial"/>
          <w:sz w:val="22"/>
          <w:szCs w:val="22"/>
        </w:rPr>
      </w:pPr>
    </w:p>
    <w:p w14:paraId="71F09FA1" w14:textId="00D49242" w:rsidR="00A74413" w:rsidRPr="005E65CE" w:rsidRDefault="00A74413" w:rsidP="00A74413">
      <w:pPr>
        <w:autoSpaceDE w:val="0"/>
        <w:autoSpaceDN w:val="0"/>
        <w:adjustRightInd w:val="0"/>
        <w:spacing w:before="1" w:after="1"/>
        <w:ind w:right="1"/>
        <w:rPr>
          <w:rFonts w:ascii="Arial" w:hAnsi="Arial" w:cs="Arial"/>
          <w:sz w:val="22"/>
          <w:szCs w:val="22"/>
          <w:shd w:val="clear" w:color="auto" w:fill="FAF9F8"/>
        </w:rPr>
      </w:pPr>
      <w:r>
        <w:rPr>
          <w:rFonts w:ascii="Arial" w:hAnsi="Arial" w:cs="Arial"/>
          <w:sz w:val="22"/>
          <w:szCs w:val="22"/>
        </w:rPr>
        <w:t xml:space="preserve">Boston Scientific has received reports of Driver instrument tip breaks </w:t>
      </w:r>
      <w:r w:rsidR="002046B4">
        <w:rPr>
          <w:rFonts w:ascii="Arial" w:hAnsi="Arial" w:cs="Arial"/>
          <w:sz w:val="22"/>
          <w:szCs w:val="22"/>
        </w:rPr>
        <w:t xml:space="preserve">that have occurred </w:t>
      </w:r>
      <w:r>
        <w:rPr>
          <w:rFonts w:ascii="Arial" w:hAnsi="Arial" w:cs="Arial"/>
          <w:sz w:val="22"/>
          <w:szCs w:val="22"/>
        </w:rPr>
        <w:t xml:space="preserve">during Superion IDS </w:t>
      </w:r>
      <w:r w:rsidRPr="005E65CE">
        <w:rPr>
          <w:rFonts w:ascii="Arial" w:hAnsi="Arial" w:cs="Arial"/>
          <w:sz w:val="22"/>
          <w:szCs w:val="22"/>
        </w:rPr>
        <w:t>implants</w:t>
      </w:r>
      <w:r>
        <w:rPr>
          <w:rFonts w:ascii="Arial" w:hAnsi="Arial" w:cs="Arial"/>
          <w:sz w:val="22"/>
          <w:szCs w:val="22"/>
        </w:rPr>
        <w:t xml:space="preserve">, some of which </w:t>
      </w:r>
      <w:r w:rsidR="00103354">
        <w:rPr>
          <w:rFonts w:ascii="Arial" w:hAnsi="Arial" w:cs="Arial"/>
          <w:sz w:val="22"/>
          <w:szCs w:val="22"/>
        </w:rPr>
        <w:t>resulted in</w:t>
      </w:r>
      <w:r>
        <w:rPr>
          <w:rFonts w:ascii="Arial" w:hAnsi="Arial" w:cs="Arial"/>
          <w:sz w:val="22"/>
          <w:szCs w:val="22"/>
        </w:rPr>
        <w:t xml:space="preserve"> </w:t>
      </w:r>
      <w:r w:rsidR="002046B4">
        <w:rPr>
          <w:rFonts w:ascii="Arial" w:hAnsi="Arial" w:cs="Arial"/>
          <w:sz w:val="22"/>
          <w:szCs w:val="22"/>
        </w:rPr>
        <w:t xml:space="preserve">generation of </w:t>
      </w:r>
      <w:r>
        <w:rPr>
          <w:rFonts w:ascii="Arial" w:hAnsi="Arial" w:cs="Arial"/>
          <w:sz w:val="22"/>
          <w:szCs w:val="22"/>
        </w:rPr>
        <w:t xml:space="preserve">metal fragments </w:t>
      </w:r>
      <w:r w:rsidR="00863D8F">
        <w:rPr>
          <w:rFonts w:ascii="Arial" w:hAnsi="Arial" w:cs="Arial"/>
          <w:sz w:val="22"/>
          <w:szCs w:val="22"/>
        </w:rPr>
        <w:t>(</w:t>
      </w:r>
      <w:r w:rsidR="005D19EE">
        <w:rPr>
          <w:rFonts w:ascii="Arial" w:hAnsi="Arial" w:cs="Arial"/>
          <w:sz w:val="22"/>
          <w:szCs w:val="22"/>
        </w:rPr>
        <w:t xml:space="preserve">i.e., </w:t>
      </w:r>
      <w:r w:rsidR="00863D8F">
        <w:rPr>
          <w:rFonts w:ascii="Arial" w:hAnsi="Arial" w:cs="Arial"/>
          <w:sz w:val="22"/>
          <w:szCs w:val="22"/>
        </w:rPr>
        <w:t>Driver teeth</w:t>
      </w:r>
      <w:r w:rsidR="00103354">
        <w:rPr>
          <w:rFonts w:ascii="Arial" w:hAnsi="Arial" w:cs="Arial"/>
          <w:sz w:val="22"/>
          <w:szCs w:val="22"/>
        </w:rPr>
        <w:t xml:space="preserve"> shearing/tip breaks</w:t>
      </w:r>
      <w:r w:rsidR="00863D8F">
        <w:rPr>
          <w:rFonts w:ascii="Arial" w:hAnsi="Arial" w:cs="Arial"/>
          <w:sz w:val="22"/>
          <w:szCs w:val="22"/>
        </w:rPr>
        <w:t xml:space="preserve">) </w:t>
      </w:r>
      <w:r w:rsidR="00103354">
        <w:rPr>
          <w:rFonts w:ascii="Arial" w:hAnsi="Arial" w:cs="Arial"/>
          <w:sz w:val="22"/>
          <w:szCs w:val="22"/>
        </w:rPr>
        <w:t>with</w:t>
      </w:r>
      <w:r>
        <w:rPr>
          <w:rFonts w:ascii="Arial" w:hAnsi="Arial" w:cs="Arial"/>
          <w:sz w:val="22"/>
          <w:szCs w:val="22"/>
        </w:rPr>
        <w:t xml:space="preserve">in the implant </w:t>
      </w:r>
      <w:r w:rsidR="00772893">
        <w:rPr>
          <w:rFonts w:ascii="Arial" w:hAnsi="Arial" w:cs="Arial"/>
          <w:sz w:val="22"/>
          <w:szCs w:val="22"/>
        </w:rPr>
        <w:t>location</w:t>
      </w:r>
      <w:r w:rsidRPr="005E65CE">
        <w:rPr>
          <w:rFonts w:ascii="Arial" w:hAnsi="Arial" w:cs="Arial"/>
          <w:sz w:val="22"/>
          <w:szCs w:val="22"/>
        </w:rPr>
        <w:t>.</w:t>
      </w:r>
      <w:r>
        <w:rPr>
          <w:rFonts w:ascii="Arial" w:hAnsi="Arial" w:cs="Arial"/>
          <w:sz w:val="22"/>
          <w:szCs w:val="22"/>
        </w:rPr>
        <w:t xml:space="preserve"> </w:t>
      </w:r>
      <w:r w:rsidR="00736582">
        <w:rPr>
          <w:rFonts w:ascii="Arial" w:hAnsi="Arial" w:cs="Arial"/>
          <w:sz w:val="22"/>
          <w:szCs w:val="22"/>
        </w:rPr>
        <w:t>Further i</w:t>
      </w:r>
      <w:r>
        <w:rPr>
          <w:rFonts w:ascii="Arial" w:hAnsi="Arial" w:cs="Arial"/>
          <w:sz w:val="22"/>
          <w:szCs w:val="22"/>
        </w:rPr>
        <w:t xml:space="preserve">nvestigation </w:t>
      </w:r>
      <w:r w:rsidR="00736582">
        <w:rPr>
          <w:rFonts w:ascii="Arial" w:hAnsi="Arial" w:cs="Arial"/>
          <w:sz w:val="22"/>
          <w:szCs w:val="22"/>
        </w:rPr>
        <w:t>of these reports indicated</w:t>
      </w:r>
      <w:r>
        <w:rPr>
          <w:rFonts w:ascii="Arial" w:hAnsi="Arial" w:cs="Arial"/>
          <w:sz w:val="22"/>
          <w:szCs w:val="22"/>
        </w:rPr>
        <w:t xml:space="preserve"> that </w:t>
      </w:r>
      <w:r w:rsidRPr="005E65CE">
        <w:rPr>
          <w:rFonts w:ascii="Arial" w:hAnsi="Arial" w:cs="Arial"/>
          <w:sz w:val="22"/>
          <w:szCs w:val="22"/>
        </w:rPr>
        <w:t xml:space="preserve">Driver tip breaks </w:t>
      </w:r>
      <w:r>
        <w:rPr>
          <w:rFonts w:ascii="Arial" w:hAnsi="Arial" w:cs="Arial"/>
          <w:sz w:val="22"/>
          <w:szCs w:val="22"/>
        </w:rPr>
        <w:t>we</w:t>
      </w:r>
      <w:r w:rsidRPr="005E65CE">
        <w:rPr>
          <w:rFonts w:ascii="Arial" w:hAnsi="Arial" w:cs="Arial"/>
          <w:sz w:val="22"/>
          <w:szCs w:val="22"/>
        </w:rPr>
        <w:t xml:space="preserve">re </w:t>
      </w:r>
      <w:r w:rsidR="00EA03DF">
        <w:rPr>
          <w:rFonts w:ascii="Arial" w:hAnsi="Arial" w:cs="Arial"/>
          <w:sz w:val="22"/>
          <w:szCs w:val="22"/>
        </w:rPr>
        <w:t>readily identifiable (i.e., via audible, visual</w:t>
      </w:r>
      <w:r w:rsidR="00502A78">
        <w:rPr>
          <w:rFonts w:ascii="Arial" w:hAnsi="Arial" w:cs="Arial"/>
          <w:sz w:val="22"/>
          <w:szCs w:val="22"/>
        </w:rPr>
        <w:t>,</w:t>
      </w:r>
      <w:r w:rsidR="00EA03DF">
        <w:rPr>
          <w:rFonts w:ascii="Arial" w:hAnsi="Arial" w:cs="Arial"/>
          <w:sz w:val="22"/>
          <w:szCs w:val="22"/>
        </w:rPr>
        <w:t xml:space="preserve"> or tactile signals)</w:t>
      </w:r>
      <w:r w:rsidR="00EA03DF" w:rsidRPr="005E65CE">
        <w:rPr>
          <w:rFonts w:ascii="Arial" w:hAnsi="Arial" w:cs="Arial"/>
          <w:sz w:val="22"/>
          <w:szCs w:val="22"/>
        </w:rPr>
        <w:t xml:space="preserve"> </w:t>
      </w:r>
      <w:r w:rsidRPr="005E65CE">
        <w:rPr>
          <w:rFonts w:ascii="Arial" w:hAnsi="Arial" w:cs="Arial"/>
          <w:sz w:val="22"/>
          <w:szCs w:val="22"/>
        </w:rPr>
        <w:t xml:space="preserve">during the </w:t>
      </w:r>
      <w:r w:rsidR="00A002E8">
        <w:rPr>
          <w:rFonts w:ascii="Arial" w:hAnsi="Arial" w:cs="Arial"/>
          <w:sz w:val="22"/>
          <w:szCs w:val="22"/>
        </w:rPr>
        <w:t xml:space="preserve">implant </w:t>
      </w:r>
      <w:r w:rsidRPr="005E65CE">
        <w:rPr>
          <w:rFonts w:ascii="Arial" w:hAnsi="Arial" w:cs="Arial"/>
          <w:sz w:val="22"/>
          <w:szCs w:val="22"/>
        </w:rPr>
        <w:t>procedure</w:t>
      </w:r>
      <w:r w:rsidR="00A776AF">
        <w:rPr>
          <w:rFonts w:ascii="Arial" w:hAnsi="Arial" w:cs="Arial"/>
          <w:sz w:val="22"/>
          <w:szCs w:val="22"/>
        </w:rPr>
        <w:t>.</w:t>
      </w:r>
      <w:r>
        <w:rPr>
          <w:rFonts w:ascii="Arial" w:hAnsi="Arial" w:cs="Arial"/>
          <w:sz w:val="22"/>
          <w:szCs w:val="22"/>
        </w:rPr>
        <w:t xml:space="preserve"> </w:t>
      </w:r>
      <w:r w:rsidR="00F50906">
        <w:rPr>
          <w:rFonts w:ascii="Arial" w:hAnsi="Arial" w:cs="Arial"/>
          <w:sz w:val="22"/>
          <w:szCs w:val="22"/>
        </w:rPr>
        <w:t xml:space="preserve">There were no reports of adverse patient effects </w:t>
      </w:r>
      <w:r w:rsidR="00B0097D">
        <w:rPr>
          <w:rFonts w:ascii="Arial" w:hAnsi="Arial" w:cs="Arial"/>
          <w:sz w:val="22"/>
          <w:szCs w:val="22"/>
        </w:rPr>
        <w:t>or reports associated with difficulty retrieving observed metal fragments</w:t>
      </w:r>
      <w:r w:rsidRPr="005E65CE">
        <w:rPr>
          <w:rFonts w:ascii="Arial" w:hAnsi="Arial" w:cs="Arial"/>
          <w:sz w:val="22"/>
          <w:szCs w:val="22"/>
        </w:rPr>
        <w:t xml:space="preserve">. </w:t>
      </w:r>
    </w:p>
    <w:p w14:paraId="3728E20B" w14:textId="77777777" w:rsidR="00A74413" w:rsidRDefault="00A74413" w:rsidP="00A74413">
      <w:pPr>
        <w:autoSpaceDE w:val="0"/>
        <w:autoSpaceDN w:val="0"/>
        <w:adjustRightInd w:val="0"/>
        <w:spacing w:before="1" w:after="1"/>
        <w:ind w:right="1"/>
        <w:rPr>
          <w:rFonts w:ascii="Arial" w:hAnsi="Arial" w:cs="Arial"/>
          <w:sz w:val="22"/>
          <w:szCs w:val="22"/>
          <w:shd w:val="clear" w:color="auto" w:fill="FAF9F8"/>
        </w:rPr>
      </w:pPr>
    </w:p>
    <w:p w14:paraId="4944635D" w14:textId="77777777" w:rsidR="001320C8" w:rsidRDefault="001320C8">
      <w:pPr>
        <w:rPr>
          <w:rFonts w:ascii="Arial" w:hAnsi="Arial" w:cs="Arial"/>
          <w:b/>
          <w:bCs/>
          <w:sz w:val="22"/>
          <w:szCs w:val="22"/>
        </w:rPr>
      </w:pPr>
      <w:r>
        <w:rPr>
          <w:rFonts w:ascii="Arial" w:hAnsi="Arial" w:cs="Arial"/>
          <w:b/>
          <w:bCs/>
          <w:sz w:val="22"/>
          <w:szCs w:val="22"/>
        </w:rPr>
        <w:br w:type="page"/>
      </w:r>
    </w:p>
    <w:p w14:paraId="367491E5" w14:textId="3F5C0BFB" w:rsidR="00A74413" w:rsidRPr="000F46BD" w:rsidRDefault="00A74413" w:rsidP="00A74413">
      <w:pPr>
        <w:autoSpaceDE w:val="0"/>
        <w:autoSpaceDN w:val="0"/>
        <w:adjustRightInd w:val="0"/>
        <w:spacing w:before="1" w:after="1"/>
        <w:ind w:right="1"/>
        <w:rPr>
          <w:rFonts w:ascii="Arial" w:hAnsi="Arial" w:cs="Arial"/>
          <w:b/>
          <w:bCs/>
          <w:sz w:val="22"/>
          <w:szCs w:val="22"/>
        </w:rPr>
      </w:pPr>
      <w:r w:rsidRPr="000F46BD">
        <w:rPr>
          <w:rFonts w:ascii="Arial" w:hAnsi="Arial" w:cs="Arial"/>
          <w:b/>
          <w:bCs/>
          <w:sz w:val="22"/>
          <w:szCs w:val="22"/>
        </w:rPr>
        <w:lastRenderedPageBreak/>
        <w:t>Clinical Impact</w:t>
      </w:r>
    </w:p>
    <w:p w14:paraId="310DC620" w14:textId="77777777" w:rsidR="00A74413" w:rsidRPr="000F46BD" w:rsidRDefault="00A74413" w:rsidP="00A74413">
      <w:pPr>
        <w:autoSpaceDE w:val="0"/>
        <w:autoSpaceDN w:val="0"/>
        <w:adjustRightInd w:val="0"/>
        <w:rPr>
          <w:rFonts w:ascii="Arial" w:hAnsi="Arial" w:cs="Arial"/>
          <w:sz w:val="22"/>
          <w:szCs w:val="22"/>
        </w:rPr>
      </w:pPr>
      <w:r w:rsidRPr="000F46BD">
        <w:rPr>
          <w:rFonts w:ascii="Arial" w:hAnsi="Arial" w:cs="Arial"/>
          <w:sz w:val="22"/>
          <w:szCs w:val="22"/>
        </w:rPr>
        <w:t xml:space="preserve">The Superion IDS </w:t>
      </w:r>
      <w:r>
        <w:rPr>
          <w:rFonts w:ascii="Arial" w:hAnsi="Arial" w:cs="Arial"/>
          <w:sz w:val="22"/>
          <w:szCs w:val="22"/>
        </w:rPr>
        <w:t>IFU</w:t>
      </w:r>
      <w:r w:rsidRPr="000F46BD">
        <w:rPr>
          <w:rFonts w:ascii="Arial" w:hAnsi="Arial" w:cs="Arial"/>
          <w:sz w:val="22"/>
          <w:szCs w:val="22"/>
        </w:rPr>
        <w:t xml:space="preserve"> advises against forced deployment, as it could result in device breakage</w:t>
      </w:r>
      <w:r w:rsidRPr="00B333DE">
        <w:rPr>
          <w:rFonts w:ascii="Arial" w:hAnsi="Arial" w:cs="Arial"/>
          <w:sz w:val="22"/>
          <w:szCs w:val="22"/>
        </w:rPr>
        <w:t>. An occ</w:t>
      </w:r>
      <w:r w:rsidRPr="000F46BD">
        <w:rPr>
          <w:rFonts w:ascii="Arial" w:hAnsi="Arial" w:cs="Arial"/>
          <w:sz w:val="22"/>
          <w:szCs w:val="22"/>
        </w:rPr>
        <w:t xml:space="preserve">urrence of </w:t>
      </w:r>
      <w:r>
        <w:rPr>
          <w:rFonts w:ascii="Arial" w:hAnsi="Arial" w:cs="Arial"/>
          <w:sz w:val="22"/>
          <w:szCs w:val="22"/>
        </w:rPr>
        <w:t>Driver tip</w:t>
      </w:r>
      <w:r w:rsidRPr="000F46BD">
        <w:rPr>
          <w:rFonts w:ascii="Arial" w:hAnsi="Arial" w:cs="Arial"/>
          <w:sz w:val="22"/>
          <w:szCs w:val="22"/>
        </w:rPr>
        <w:t xml:space="preserve"> breakage can be readily identified via an audible click, </w:t>
      </w:r>
      <w:r>
        <w:rPr>
          <w:rFonts w:ascii="Arial" w:hAnsi="Arial" w:cs="Arial"/>
          <w:sz w:val="22"/>
          <w:szCs w:val="22"/>
        </w:rPr>
        <w:t xml:space="preserve">a </w:t>
      </w:r>
      <w:r w:rsidRPr="000F46BD">
        <w:rPr>
          <w:rFonts w:ascii="Arial" w:hAnsi="Arial" w:cs="Arial"/>
          <w:sz w:val="22"/>
          <w:szCs w:val="22"/>
        </w:rPr>
        <w:t xml:space="preserve">loss of tactile resistance during the implant procedure, and/or visual detection </w:t>
      </w:r>
      <w:r>
        <w:rPr>
          <w:rFonts w:ascii="Arial" w:hAnsi="Arial" w:cs="Arial"/>
          <w:sz w:val="22"/>
          <w:szCs w:val="22"/>
        </w:rPr>
        <w:t>following removal of the Driver instrument from the inserter tool and subsequent inspection</w:t>
      </w:r>
      <w:r w:rsidRPr="000F46BD">
        <w:rPr>
          <w:rFonts w:ascii="Arial" w:hAnsi="Arial" w:cs="Arial"/>
          <w:sz w:val="22"/>
          <w:szCs w:val="22"/>
        </w:rPr>
        <w:t>.</w:t>
      </w:r>
      <w:r w:rsidRPr="000F46BD">
        <w:rPr>
          <w:sz w:val="22"/>
          <w:szCs w:val="22"/>
        </w:rPr>
        <w:t xml:space="preserve"> </w:t>
      </w:r>
      <w:r>
        <w:rPr>
          <w:rFonts w:ascii="Arial" w:hAnsi="Arial" w:cs="Arial"/>
          <w:sz w:val="22"/>
          <w:szCs w:val="22"/>
        </w:rPr>
        <w:t xml:space="preserve">Missing or bent teeth prevents Driver engagement with the Superion implant and requires exchange for a new/replacement Driver to complete deployment. </w:t>
      </w:r>
    </w:p>
    <w:p w14:paraId="78767B7C" w14:textId="77777777" w:rsidR="00A74413" w:rsidRPr="000F46BD" w:rsidRDefault="00A74413" w:rsidP="00A74413">
      <w:pPr>
        <w:autoSpaceDE w:val="0"/>
        <w:autoSpaceDN w:val="0"/>
        <w:adjustRightInd w:val="0"/>
        <w:rPr>
          <w:rFonts w:ascii="Arial" w:hAnsi="Arial" w:cs="Arial"/>
          <w:sz w:val="22"/>
          <w:szCs w:val="22"/>
        </w:rPr>
      </w:pPr>
    </w:p>
    <w:p w14:paraId="746C3749" w14:textId="77777777" w:rsidR="00A74413" w:rsidRPr="00250834" w:rsidRDefault="00A74413" w:rsidP="00A74413">
      <w:pPr>
        <w:autoSpaceDE w:val="0"/>
        <w:autoSpaceDN w:val="0"/>
        <w:adjustRightInd w:val="0"/>
        <w:rPr>
          <w:rFonts w:ascii="Arial" w:hAnsi="Arial" w:cs="Arial"/>
          <w:i/>
          <w:iCs/>
          <w:sz w:val="22"/>
          <w:szCs w:val="22"/>
        </w:rPr>
      </w:pPr>
      <w:r w:rsidRPr="00250834">
        <w:rPr>
          <w:rFonts w:ascii="Arial" w:hAnsi="Arial" w:cs="Arial"/>
          <w:i/>
          <w:iCs/>
          <w:sz w:val="22"/>
          <w:szCs w:val="22"/>
        </w:rPr>
        <w:t>Field Performance Data</w:t>
      </w:r>
    </w:p>
    <w:p w14:paraId="7691D371" w14:textId="749759EC" w:rsidR="00A74413" w:rsidRDefault="005230C8" w:rsidP="00A74413">
      <w:pPr>
        <w:autoSpaceDE w:val="0"/>
        <w:autoSpaceDN w:val="0"/>
        <w:adjustRightInd w:val="0"/>
        <w:rPr>
          <w:rFonts w:ascii="Arial" w:hAnsi="Arial" w:cs="Arial"/>
          <w:sz w:val="22"/>
          <w:szCs w:val="22"/>
        </w:rPr>
      </w:pPr>
      <w:r>
        <w:rPr>
          <w:rFonts w:ascii="Arial" w:hAnsi="Arial" w:cs="Arial"/>
          <w:sz w:val="22"/>
          <w:szCs w:val="22"/>
        </w:rPr>
        <w:t>To date,</w:t>
      </w:r>
      <w:r w:rsidR="00A74413" w:rsidRPr="000F46BD">
        <w:rPr>
          <w:rFonts w:ascii="Arial" w:hAnsi="Arial" w:cs="Arial"/>
          <w:sz w:val="22"/>
          <w:szCs w:val="22"/>
        </w:rPr>
        <w:t xml:space="preserve"> </w:t>
      </w:r>
      <w:r w:rsidR="00A74413">
        <w:rPr>
          <w:rFonts w:ascii="Arial" w:hAnsi="Arial" w:cs="Arial"/>
          <w:sz w:val="22"/>
          <w:szCs w:val="22"/>
        </w:rPr>
        <w:t xml:space="preserve">Boston Scientific </w:t>
      </w:r>
      <w:r w:rsidR="00391300" w:rsidRPr="000F46BD">
        <w:rPr>
          <w:rFonts w:ascii="Arial" w:hAnsi="Arial" w:cs="Arial"/>
          <w:sz w:val="22"/>
          <w:szCs w:val="22"/>
        </w:rPr>
        <w:t>ha</w:t>
      </w:r>
      <w:r w:rsidR="00391300">
        <w:rPr>
          <w:rFonts w:ascii="Arial" w:hAnsi="Arial" w:cs="Arial"/>
          <w:sz w:val="22"/>
          <w:szCs w:val="22"/>
        </w:rPr>
        <w:t>s</w:t>
      </w:r>
      <w:r w:rsidR="00391300" w:rsidRPr="000F46BD">
        <w:rPr>
          <w:rFonts w:ascii="Arial" w:hAnsi="Arial" w:cs="Arial"/>
          <w:sz w:val="22"/>
          <w:szCs w:val="22"/>
        </w:rPr>
        <w:t xml:space="preserve"> </w:t>
      </w:r>
      <w:r>
        <w:rPr>
          <w:rFonts w:ascii="Arial" w:hAnsi="Arial" w:cs="Arial"/>
          <w:sz w:val="22"/>
          <w:szCs w:val="22"/>
        </w:rPr>
        <w:t>received</w:t>
      </w:r>
      <w:r w:rsidR="00A74413">
        <w:rPr>
          <w:rFonts w:ascii="Arial" w:hAnsi="Arial" w:cs="Arial"/>
          <w:sz w:val="22"/>
          <w:szCs w:val="22"/>
        </w:rPr>
        <w:t xml:space="preserve"> a total of</w:t>
      </w:r>
      <w:r w:rsidR="00A74413" w:rsidRPr="000F46BD">
        <w:rPr>
          <w:rFonts w:ascii="Arial" w:hAnsi="Arial" w:cs="Arial"/>
          <w:sz w:val="22"/>
          <w:szCs w:val="22"/>
        </w:rPr>
        <w:t xml:space="preserve"> sixty-</w:t>
      </w:r>
      <w:r w:rsidR="00A74413">
        <w:rPr>
          <w:rFonts w:ascii="Arial" w:hAnsi="Arial" w:cs="Arial"/>
          <w:sz w:val="22"/>
          <w:szCs w:val="22"/>
        </w:rPr>
        <w:t>three</w:t>
      </w:r>
      <w:r w:rsidR="00A74413" w:rsidRPr="000F46BD">
        <w:rPr>
          <w:rFonts w:ascii="Arial" w:hAnsi="Arial" w:cs="Arial"/>
          <w:sz w:val="22"/>
          <w:szCs w:val="22"/>
        </w:rPr>
        <w:t xml:space="preserve"> (6</w:t>
      </w:r>
      <w:r w:rsidR="00A74413">
        <w:rPr>
          <w:rFonts w:ascii="Arial" w:hAnsi="Arial" w:cs="Arial"/>
          <w:sz w:val="22"/>
          <w:szCs w:val="22"/>
        </w:rPr>
        <w:t>3</w:t>
      </w:r>
      <w:r w:rsidR="00A74413" w:rsidRPr="000F46BD">
        <w:rPr>
          <w:rFonts w:ascii="Arial" w:hAnsi="Arial" w:cs="Arial"/>
          <w:sz w:val="22"/>
          <w:szCs w:val="22"/>
        </w:rPr>
        <w:t>)</w:t>
      </w:r>
      <w:r>
        <w:rPr>
          <w:rFonts w:ascii="Arial" w:hAnsi="Arial" w:cs="Arial"/>
          <w:sz w:val="22"/>
          <w:szCs w:val="22"/>
        </w:rPr>
        <w:t xml:space="preserve"> re</w:t>
      </w:r>
      <w:r w:rsidR="00FF2280">
        <w:rPr>
          <w:rFonts w:ascii="Arial" w:hAnsi="Arial" w:cs="Arial"/>
          <w:sz w:val="22"/>
          <w:szCs w:val="22"/>
        </w:rPr>
        <w:t>ports of</w:t>
      </w:r>
      <w:r w:rsidR="00A74413" w:rsidRPr="000F46BD">
        <w:rPr>
          <w:rFonts w:ascii="Arial" w:hAnsi="Arial" w:cs="Arial"/>
          <w:sz w:val="22"/>
          <w:szCs w:val="22"/>
        </w:rPr>
        <w:t xml:space="preserve"> events associated with </w:t>
      </w:r>
      <w:r w:rsidR="00A74413" w:rsidRPr="008C168A">
        <w:rPr>
          <w:rFonts w:ascii="Arial" w:hAnsi="Arial" w:cs="Arial"/>
          <w:sz w:val="22"/>
          <w:szCs w:val="22"/>
        </w:rPr>
        <w:t>Driver tip</w:t>
      </w:r>
      <w:r w:rsidR="00A74413">
        <w:rPr>
          <w:rFonts w:ascii="Arial" w:hAnsi="Arial" w:cs="Arial"/>
          <w:sz w:val="22"/>
          <w:szCs w:val="22"/>
        </w:rPr>
        <w:t xml:space="preserve"> damage (ranging from bending</w:t>
      </w:r>
      <w:r w:rsidR="007B4A43">
        <w:rPr>
          <w:rFonts w:ascii="Arial" w:hAnsi="Arial" w:cs="Arial"/>
          <w:sz w:val="22"/>
          <w:szCs w:val="22"/>
        </w:rPr>
        <w:t>/deformation</w:t>
      </w:r>
      <w:r w:rsidR="00A74413">
        <w:rPr>
          <w:rFonts w:ascii="Arial" w:hAnsi="Arial" w:cs="Arial"/>
          <w:sz w:val="22"/>
          <w:szCs w:val="22"/>
        </w:rPr>
        <w:t xml:space="preserve"> or cracking of the Driver instrument to Driver teeth shearing</w:t>
      </w:r>
      <w:r w:rsidR="007B4A43">
        <w:rPr>
          <w:rFonts w:ascii="Arial" w:hAnsi="Arial" w:cs="Arial"/>
          <w:sz w:val="22"/>
          <w:szCs w:val="22"/>
        </w:rPr>
        <w:t>/tip breaks</w:t>
      </w:r>
      <w:r w:rsidR="00A74413">
        <w:rPr>
          <w:rFonts w:ascii="Arial" w:hAnsi="Arial" w:cs="Arial"/>
          <w:sz w:val="22"/>
          <w:szCs w:val="22"/>
        </w:rPr>
        <w:t xml:space="preserve">). </w:t>
      </w:r>
      <w:r w:rsidR="00461146">
        <w:rPr>
          <w:rFonts w:ascii="Arial" w:hAnsi="Arial" w:cs="Arial"/>
          <w:sz w:val="22"/>
          <w:szCs w:val="22"/>
        </w:rPr>
        <w:t>Although o</w:t>
      </w:r>
      <w:r w:rsidR="00A74413">
        <w:rPr>
          <w:rFonts w:ascii="Arial" w:hAnsi="Arial" w:cs="Arial"/>
          <w:sz w:val="22"/>
          <w:szCs w:val="22"/>
        </w:rPr>
        <w:t xml:space="preserve">nly a subset of these events </w:t>
      </w:r>
      <w:r w:rsidR="00243014">
        <w:rPr>
          <w:rFonts w:ascii="Arial" w:hAnsi="Arial" w:cs="Arial"/>
          <w:sz w:val="22"/>
          <w:szCs w:val="22"/>
        </w:rPr>
        <w:t>reported</w:t>
      </w:r>
      <w:r w:rsidR="00A74413">
        <w:rPr>
          <w:rFonts w:ascii="Arial" w:hAnsi="Arial" w:cs="Arial"/>
          <w:sz w:val="22"/>
          <w:szCs w:val="22"/>
        </w:rPr>
        <w:t xml:space="preserve"> </w:t>
      </w:r>
      <w:r w:rsidR="00243014">
        <w:rPr>
          <w:rFonts w:ascii="Arial" w:hAnsi="Arial" w:cs="Arial"/>
          <w:sz w:val="22"/>
          <w:szCs w:val="22"/>
        </w:rPr>
        <w:t xml:space="preserve">actual Driver tip breaks associated with </w:t>
      </w:r>
      <w:r w:rsidR="00A74413">
        <w:rPr>
          <w:rFonts w:ascii="Arial" w:hAnsi="Arial" w:cs="Arial"/>
          <w:sz w:val="22"/>
          <w:szCs w:val="22"/>
        </w:rPr>
        <w:t>metal fragments, Boston Scientific conservatively includ</w:t>
      </w:r>
      <w:r w:rsidR="00243014">
        <w:rPr>
          <w:rFonts w:ascii="Arial" w:hAnsi="Arial" w:cs="Arial"/>
          <w:sz w:val="22"/>
          <w:szCs w:val="22"/>
        </w:rPr>
        <w:t>es</w:t>
      </w:r>
      <w:r w:rsidR="00A74413">
        <w:rPr>
          <w:rFonts w:ascii="Arial" w:hAnsi="Arial" w:cs="Arial"/>
          <w:sz w:val="22"/>
          <w:szCs w:val="22"/>
        </w:rPr>
        <w:t xml:space="preserve"> all reports of Driver damage in risk estimates. </w:t>
      </w:r>
      <w:r w:rsidR="00243014">
        <w:rPr>
          <w:rFonts w:ascii="Arial" w:hAnsi="Arial" w:cs="Arial"/>
          <w:sz w:val="22"/>
          <w:szCs w:val="22"/>
        </w:rPr>
        <w:t>N</w:t>
      </w:r>
      <w:r w:rsidR="00A74413">
        <w:rPr>
          <w:rFonts w:ascii="Arial" w:hAnsi="Arial" w:cs="Arial"/>
          <w:sz w:val="22"/>
          <w:szCs w:val="22"/>
        </w:rPr>
        <w:t>ote that all cases of Driver tip break</w:t>
      </w:r>
      <w:r w:rsidR="00243014">
        <w:rPr>
          <w:rFonts w:ascii="Arial" w:hAnsi="Arial" w:cs="Arial"/>
          <w:sz w:val="22"/>
          <w:szCs w:val="22"/>
        </w:rPr>
        <w:t>age</w:t>
      </w:r>
      <w:r w:rsidR="00A74413">
        <w:rPr>
          <w:rFonts w:ascii="Arial" w:hAnsi="Arial" w:cs="Arial"/>
          <w:sz w:val="22"/>
          <w:szCs w:val="22"/>
        </w:rPr>
        <w:t xml:space="preserve"> that Boston Scientific has received to date were promptly addressed</w:t>
      </w:r>
      <w:r w:rsidR="006D5E8C">
        <w:rPr>
          <w:rFonts w:ascii="Arial" w:hAnsi="Arial" w:cs="Arial"/>
          <w:sz w:val="22"/>
          <w:szCs w:val="22"/>
        </w:rPr>
        <w:t>/resolved</w:t>
      </w:r>
      <w:r w:rsidR="00A74413">
        <w:rPr>
          <w:rFonts w:ascii="Arial" w:hAnsi="Arial" w:cs="Arial"/>
          <w:sz w:val="22"/>
          <w:szCs w:val="22"/>
        </w:rPr>
        <w:t xml:space="preserve"> with no additional reports of patient complications. </w:t>
      </w:r>
    </w:p>
    <w:p w14:paraId="536993DB" w14:textId="77777777" w:rsidR="00A74413" w:rsidRPr="000F46BD" w:rsidRDefault="00A74413" w:rsidP="00A74413">
      <w:pPr>
        <w:autoSpaceDE w:val="0"/>
        <w:autoSpaceDN w:val="0"/>
        <w:adjustRightInd w:val="0"/>
        <w:rPr>
          <w:rFonts w:ascii="Arial" w:hAnsi="Arial" w:cs="Arial"/>
          <w:sz w:val="22"/>
          <w:szCs w:val="22"/>
        </w:rPr>
      </w:pPr>
    </w:p>
    <w:p w14:paraId="145A1180" w14:textId="77777777" w:rsidR="00A74413" w:rsidRPr="00417BB5" w:rsidRDefault="00A74413" w:rsidP="00A74413">
      <w:pPr>
        <w:rPr>
          <w:rFonts w:ascii="Arial" w:hAnsi="Arial" w:cs="Arial"/>
          <w:i/>
          <w:iCs/>
          <w:sz w:val="22"/>
          <w:szCs w:val="22"/>
        </w:rPr>
      </w:pPr>
      <w:r w:rsidRPr="00417BB5">
        <w:rPr>
          <w:rFonts w:ascii="Arial" w:hAnsi="Arial" w:cs="Arial"/>
          <w:i/>
          <w:iCs/>
          <w:sz w:val="22"/>
          <w:szCs w:val="22"/>
        </w:rPr>
        <w:t>Potential Harms or Risks to Patient Health</w:t>
      </w:r>
    </w:p>
    <w:p w14:paraId="5E5E2647" w14:textId="5BC36018" w:rsidR="00A74413" w:rsidRDefault="00A74413" w:rsidP="00A74413">
      <w:pPr>
        <w:rPr>
          <w:rFonts w:ascii="Arial" w:hAnsi="Arial" w:cs="Arial"/>
          <w:sz w:val="22"/>
          <w:szCs w:val="22"/>
        </w:rPr>
      </w:pPr>
      <w:r w:rsidRPr="00417BB5">
        <w:rPr>
          <w:rFonts w:ascii="Arial" w:hAnsi="Arial" w:cs="Arial"/>
          <w:sz w:val="22"/>
          <w:szCs w:val="22"/>
        </w:rPr>
        <w:t>Although there have been no serious injuries nor long-term patient consequences reported to date, the potential exists for harm. Those foreseeable harms include prolongation of</w:t>
      </w:r>
      <w:r w:rsidR="008D3981">
        <w:rPr>
          <w:rFonts w:ascii="Arial" w:hAnsi="Arial" w:cs="Arial"/>
          <w:sz w:val="22"/>
          <w:szCs w:val="22"/>
        </w:rPr>
        <w:t xml:space="preserve"> the</w:t>
      </w:r>
      <w:r w:rsidRPr="00417BB5">
        <w:rPr>
          <w:rFonts w:ascii="Arial" w:hAnsi="Arial" w:cs="Arial"/>
          <w:sz w:val="22"/>
          <w:szCs w:val="22"/>
        </w:rPr>
        <w:t xml:space="preserve"> </w:t>
      </w:r>
      <w:r>
        <w:rPr>
          <w:rFonts w:ascii="Arial" w:hAnsi="Arial" w:cs="Arial"/>
          <w:sz w:val="22"/>
          <w:szCs w:val="22"/>
        </w:rPr>
        <w:t>implant procedure</w:t>
      </w:r>
      <w:r w:rsidRPr="00417BB5">
        <w:rPr>
          <w:rFonts w:ascii="Arial" w:hAnsi="Arial" w:cs="Arial"/>
          <w:sz w:val="22"/>
          <w:szCs w:val="22"/>
        </w:rPr>
        <w:t xml:space="preserve">, </w:t>
      </w:r>
      <w:r>
        <w:rPr>
          <w:rFonts w:ascii="Arial" w:hAnsi="Arial" w:cs="Arial"/>
          <w:sz w:val="22"/>
          <w:szCs w:val="22"/>
        </w:rPr>
        <w:t xml:space="preserve">inadvertent retention of (or inability to retrieve) metal fragments and subsequent </w:t>
      </w:r>
      <w:r w:rsidRPr="00417BB5">
        <w:rPr>
          <w:rFonts w:ascii="Arial" w:hAnsi="Arial" w:cs="Arial"/>
          <w:sz w:val="22"/>
          <w:szCs w:val="22"/>
        </w:rPr>
        <w:t xml:space="preserve">exposure to </w:t>
      </w:r>
      <w:r w:rsidR="008B161D">
        <w:rPr>
          <w:rFonts w:ascii="Arial" w:hAnsi="Arial" w:cs="Arial"/>
          <w:sz w:val="22"/>
          <w:szCs w:val="22"/>
        </w:rPr>
        <w:t>MRI</w:t>
      </w:r>
      <w:r w:rsidRPr="00417BB5">
        <w:rPr>
          <w:rFonts w:ascii="Arial" w:hAnsi="Arial" w:cs="Arial"/>
          <w:sz w:val="22"/>
          <w:szCs w:val="22"/>
        </w:rPr>
        <w:t xml:space="preserve">, and/or additional surgical intervention for removal (if a </w:t>
      </w:r>
      <w:r>
        <w:rPr>
          <w:rFonts w:ascii="Arial" w:hAnsi="Arial" w:cs="Arial"/>
          <w:sz w:val="22"/>
          <w:szCs w:val="22"/>
        </w:rPr>
        <w:t>Driver tip</w:t>
      </w:r>
      <w:r w:rsidRPr="00417BB5">
        <w:rPr>
          <w:rFonts w:ascii="Arial" w:hAnsi="Arial" w:cs="Arial"/>
          <w:sz w:val="22"/>
          <w:szCs w:val="22"/>
        </w:rPr>
        <w:t xml:space="preserve"> break is not immediately identified at implant). Based on detailed review of the events reported to date, engineering analysis and testing, as well as detectability of potential </w:t>
      </w:r>
      <w:r>
        <w:rPr>
          <w:rFonts w:ascii="Arial" w:hAnsi="Arial" w:cs="Arial"/>
          <w:sz w:val="22"/>
          <w:szCs w:val="22"/>
        </w:rPr>
        <w:t>Driver tip</w:t>
      </w:r>
      <w:r w:rsidRPr="00417BB5">
        <w:rPr>
          <w:rFonts w:ascii="Arial" w:hAnsi="Arial" w:cs="Arial"/>
          <w:sz w:val="22"/>
          <w:szCs w:val="22"/>
        </w:rPr>
        <w:t xml:space="preserve"> breaks during the implant procedure, Boston Scientific estimates the </w:t>
      </w:r>
      <w:r>
        <w:rPr>
          <w:rFonts w:ascii="Arial" w:hAnsi="Arial" w:cs="Arial"/>
          <w:sz w:val="22"/>
          <w:szCs w:val="22"/>
        </w:rPr>
        <w:t>probabilities of</w:t>
      </w:r>
      <w:r w:rsidRPr="00417BB5">
        <w:rPr>
          <w:rFonts w:ascii="Arial" w:hAnsi="Arial" w:cs="Arial"/>
          <w:sz w:val="22"/>
          <w:szCs w:val="22"/>
        </w:rPr>
        <w:t xml:space="preserve"> </w:t>
      </w:r>
      <w:r>
        <w:rPr>
          <w:rFonts w:ascii="Arial" w:hAnsi="Arial" w:cs="Arial"/>
          <w:sz w:val="22"/>
          <w:szCs w:val="22"/>
        </w:rPr>
        <w:t xml:space="preserve">patient </w:t>
      </w:r>
      <w:r w:rsidRPr="00417BB5">
        <w:rPr>
          <w:rFonts w:ascii="Arial" w:hAnsi="Arial" w:cs="Arial"/>
          <w:sz w:val="22"/>
          <w:szCs w:val="22"/>
        </w:rPr>
        <w:t>harm</w:t>
      </w:r>
      <w:r>
        <w:rPr>
          <w:rFonts w:ascii="Arial" w:hAnsi="Arial" w:cs="Arial"/>
          <w:sz w:val="22"/>
          <w:szCs w:val="22"/>
        </w:rPr>
        <w:t xml:space="preserve"> </w:t>
      </w:r>
      <w:r w:rsidR="009C6E20">
        <w:rPr>
          <w:rFonts w:ascii="Arial" w:hAnsi="Arial" w:cs="Arial"/>
          <w:sz w:val="22"/>
          <w:szCs w:val="22"/>
        </w:rPr>
        <w:t xml:space="preserve">associated with metal fragment(s) remaining in situ </w:t>
      </w:r>
      <w:r w:rsidR="001C0BC7">
        <w:rPr>
          <w:rFonts w:ascii="Arial" w:hAnsi="Arial" w:cs="Arial"/>
          <w:sz w:val="22"/>
          <w:szCs w:val="22"/>
        </w:rPr>
        <w:t>to be</w:t>
      </w:r>
      <w:r>
        <w:rPr>
          <w:rFonts w:ascii="Arial" w:hAnsi="Arial" w:cs="Arial"/>
          <w:sz w:val="22"/>
          <w:szCs w:val="22"/>
        </w:rPr>
        <w:t>:</w:t>
      </w:r>
    </w:p>
    <w:p w14:paraId="33B1D229" w14:textId="77777777" w:rsidR="00707B2E" w:rsidRDefault="00A74413" w:rsidP="00A74413">
      <w:pPr>
        <w:pStyle w:val="ListParagraph"/>
        <w:numPr>
          <w:ilvl w:val="0"/>
          <w:numId w:val="44"/>
        </w:numPr>
        <w:rPr>
          <w:rFonts w:ascii="Arial" w:hAnsi="Arial" w:cs="Arial"/>
        </w:rPr>
      </w:pPr>
      <w:r>
        <w:rPr>
          <w:rFonts w:ascii="Arial" w:hAnsi="Arial" w:cs="Arial"/>
        </w:rPr>
        <w:t xml:space="preserve">Low risk of </w:t>
      </w:r>
      <w:r w:rsidRPr="00BC02EF">
        <w:rPr>
          <w:rFonts w:ascii="Arial" w:hAnsi="Arial" w:cs="Arial"/>
        </w:rPr>
        <w:t>prolonged implant procedure</w:t>
      </w:r>
      <w:r w:rsidR="00191CE1">
        <w:rPr>
          <w:rFonts w:ascii="Arial" w:hAnsi="Arial" w:cs="Arial"/>
        </w:rPr>
        <w:t>;</w:t>
      </w:r>
    </w:p>
    <w:p w14:paraId="64CD8528" w14:textId="3656160D" w:rsidR="00A74413" w:rsidRDefault="00A74413" w:rsidP="00A74413">
      <w:pPr>
        <w:pStyle w:val="ListParagraph"/>
        <w:numPr>
          <w:ilvl w:val="0"/>
          <w:numId w:val="44"/>
        </w:numPr>
        <w:rPr>
          <w:rFonts w:ascii="Arial" w:hAnsi="Arial" w:cs="Arial"/>
        </w:rPr>
      </w:pPr>
      <w:r>
        <w:rPr>
          <w:rFonts w:ascii="Arial" w:hAnsi="Arial" w:cs="Arial"/>
        </w:rPr>
        <w:t xml:space="preserve">Remote risk of </w:t>
      </w:r>
      <w:r w:rsidRPr="00BC02EF">
        <w:rPr>
          <w:rFonts w:ascii="Arial" w:hAnsi="Arial" w:cs="Arial"/>
        </w:rPr>
        <w:t xml:space="preserve">injury associated with </w:t>
      </w:r>
      <w:r w:rsidR="00707B2E">
        <w:rPr>
          <w:rFonts w:ascii="Arial" w:hAnsi="Arial" w:cs="Arial"/>
        </w:rPr>
        <w:t>magnetically</w:t>
      </w:r>
      <w:r w:rsidR="009C6E20">
        <w:rPr>
          <w:rFonts w:ascii="Arial" w:hAnsi="Arial" w:cs="Arial"/>
        </w:rPr>
        <w:t xml:space="preserve"> </w:t>
      </w:r>
      <w:r w:rsidR="00707B2E">
        <w:rPr>
          <w:rFonts w:ascii="Arial" w:hAnsi="Arial" w:cs="Arial"/>
        </w:rPr>
        <w:t xml:space="preserve">induced migration due to </w:t>
      </w:r>
      <w:r w:rsidRPr="00BC02EF">
        <w:rPr>
          <w:rFonts w:ascii="Arial" w:hAnsi="Arial" w:cs="Arial"/>
        </w:rPr>
        <w:t>MRI scans</w:t>
      </w:r>
      <w:r w:rsidR="002073E5">
        <w:rPr>
          <w:rFonts w:ascii="Arial" w:hAnsi="Arial" w:cs="Arial"/>
        </w:rPr>
        <w:t>;</w:t>
      </w:r>
    </w:p>
    <w:p w14:paraId="1472B83F" w14:textId="2EF9211B" w:rsidR="00707B2E" w:rsidRDefault="000A5986" w:rsidP="00A74413">
      <w:pPr>
        <w:pStyle w:val="ListParagraph"/>
        <w:numPr>
          <w:ilvl w:val="0"/>
          <w:numId w:val="44"/>
        </w:numPr>
        <w:rPr>
          <w:rFonts w:ascii="Arial" w:hAnsi="Arial" w:cs="Arial"/>
        </w:rPr>
      </w:pPr>
      <w:r>
        <w:rPr>
          <w:rFonts w:ascii="Arial" w:hAnsi="Arial" w:cs="Arial"/>
        </w:rPr>
        <w:t>Remote</w:t>
      </w:r>
      <w:r w:rsidR="00707B2E">
        <w:rPr>
          <w:rFonts w:ascii="Arial" w:hAnsi="Arial" w:cs="Arial"/>
        </w:rPr>
        <w:t xml:space="preserve"> risk of injury with non-magnetically</w:t>
      </w:r>
      <w:r w:rsidR="009C6E20">
        <w:rPr>
          <w:rFonts w:ascii="Arial" w:hAnsi="Arial" w:cs="Arial"/>
        </w:rPr>
        <w:t xml:space="preserve"> </w:t>
      </w:r>
      <w:r w:rsidR="00707B2E">
        <w:rPr>
          <w:rFonts w:ascii="Arial" w:hAnsi="Arial" w:cs="Arial"/>
        </w:rPr>
        <w:t>induced migration</w:t>
      </w:r>
      <w:r w:rsidR="00CD7384">
        <w:rPr>
          <w:rFonts w:ascii="Arial" w:hAnsi="Arial" w:cs="Arial"/>
        </w:rPr>
        <w:t xml:space="preserve">, as any metal fragment(s) remaining in situ would not be in immediate proximity to vital organs and would most likely </w:t>
      </w:r>
      <w:r w:rsidR="000A70E9">
        <w:rPr>
          <w:rFonts w:ascii="Arial" w:hAnsi="Arial" w:cs="Arial"/>
        </w:rPr>
        <w:t>be encapsulated in surrounding connective tissue</w:t>
      </w:r>
      <w:r w:rsidR="00707B2E">
        <w:rPr>
          <w:rFonts w:ascii="Arial" w:hAnsi="Arial" w:cs="Arial"/>
        </w:rPr>
        <w:t>; and</w:t>
      </w:r>
    </w:p>
    <w:p w14:paraId="156A9310" w14:textId="583F25F0" w:rsidR="00F46AF0" w:rsidRPr="00BC02EF" w:rsidRDefault="00F46AF0" w:rsidP="00A74413">
      <w:pPr>
        <w:pStyle w:val="ListParagraph"/>
        <w:numPr>
          <w:ilvl w:val="0"/>
          <w:numId w:val="44"/>
        </w:numPr>
        <w:rPr>
          <w:rFonts w:ascii="Arial" w:hAnsi="Arial" w:cs="Arial"/>
        </w:rPr>
      </w:pPr>
      <w:r>
        <w:rPr>
          <w:rFonts w:ascii="Arial" w:hAnsi="Arial" w:cs="Arial"/>
        </w:rPr>
        <w:t>No significant risk of systemic toxicity</w:t>
      </w:r>
      <w:r w:rsidR="00B61CF6">
        <w:rPr>
          <w:rFonts w:ascii="Arial" w:hAnsi="Arial" w:cs="Arial"/>
        </w:rPr>
        <w:t>.</w:t>
      </w:r>
    </w:p>
    <w:p w14:paraId="5CCAC28E" w14:textId="77777777" w:rsidR="00A74413" w:rsidRDefault="00A74413" w:rsidP="00A74413">
      <w:pPr>
        <w:rPr>
          <w:rFonts w:ascii="Arial" w:hAnsi="Arial" w:cs="Arial"/>
          <w:b/>
          <w:sz w:val="22"/>
          <w:szCs w:val="22"/>
        </w:rPr>
      </w:pPr>
    </w:p>
    <w:p w14:paraId="1067BDC1" w14:textId="77777777" w:rsidR="00CF04D1" w:rsidRPr="00417BB5" w:rsidRDefault="00CF04D1" w:rsidP="00A74413">
      <w:pPr>
        <w:rPr>
          <w:rFonts w:ascii="Arial" w:hAnsi="Arial" w:cs="Arial"/>
          <w:b/>
          <w:sz w:val="22"/>
          <w:szCs w:val="22"/>
        </w:rPr>
      </w:pPr>
    </w:p>
    <w:p w14:paraId="6996B25A" w14:textId="77777777" w:rsidR="00A74413" w:rsidRPr="000F46BD" w:rsidRDefault="00A74413" w:rsidP="00A74413">
      <w:pPr>
        <w:autoSpaceDE w:val="0"/>
        <w:autoSpaceDN w:val="0"/>
        <w:adjustRightInd w:val="0"/>
        <w:spacing w:before="1" w:after="1"/>
        <w:ind w:right="1"/>
        <w:rPr>
          <w:rFonts w:ascii="Arial" w:hAnsi="Arial" w:cs="Arial"/>
          <w:b/>
          <w:sz w:val="22"/>
          <w:szCs w:val="22"/>
        </w:rPr>
      </w:pPr>
      <w:bookmarkStart w:id="0" w:name="_Hlk112880508"/>
      <w:r w:rsidRPr="000F46BD">
        <w:rPr>
          <w:rFonts w:ascii="Arial" w:hAnsi="Arial" w:cs="Arial"/>
          <w:b/>
          <w:sz w:val="22"/>
          <w:szCs w:val="22"/>
        </w:rPr>
        <w:t>Recommendations</w:t>
      </w:r>
      <w:r>
        <w:rPr>
          <w:rFonts w:ascii="Arial" w:hAnsi="Arial" w:cs="Arial"/>
          <w:b/>
          <w:sz w:val="22"/>
          <w:szCs w:val="22"/>
        </w:rPr>
        <w:t xml:space="preserve"> </w:t>
      </w:r>
    </w:p>
    <w:p w14:paraId="13AA04CD" w14:textId="389D779E" w:rsidR="00F710B1" w:rsidRDefault="00A74413" w:rsidP="00A74413">
      <w:pPr>
        <w:pStyle w:val="NoSpacing"/>
        <w:numPr>
          <w:ilvl w:val="0"/>
          <w:numId w:val="25"/>
        </w:numPr>
        <w:spacing w:after="240"/>
        <w:ind w:left="634" w:hanging="274"/>
        <w:rPr>
          <w:rFonts w:cs="Arial"/>
          <w:sz w:val="22"/>
          <w:szCs w:val="22"/>
        </w:rPr>
      </w:pPr>
      <w:r w:rsidRPr="00BB1E73">
        <w:rPr>
          <w:rFonts w:cs="Arial"/>
          <w:sz w:val="22"/>
          <w:szCs w:val="22"/>
          <w:u w:val="single"/>
        </w:rPr>
        <w:t xml:space="preserve">Review </w:t>
      </w:r>
      <w:r>
        <w:rPr>
          <w:rFonts w:cs="Arial"/>
          <w:sz w:val="22"/>
          <w:szCs w:val="22"/>
          <w:u w:val="single"/>
        </w:rPr>
        <w:t>the Superion IDS IFU</w:t>
      </w:r>
      <w:r w:rsidR="00546362">
        <w:rPr>
          <w:rFonts w:cs="Arial"/>
          <w:sz w:val="22"/>
          <w:szCs w:val="22"/>
          <w:u w:val="single"/>
        </w:rPr>
        <w:t>,</w:t>
      </w:r>
      <w:r w:rsidR="007D7F9C">
        <w:rPr>
          <w:rFonts w:cs="Arial"/>
          <w:sz w:val="22"/>
          <w:szCs w:val="22"/>
          <w:u w:val="single"/>
        </w:rPr>
        <w:t xml:space="preserve"> Surgical Technique Manual</w:t>
      </w:r>
      <w:r w:rsidR="006730E5">
        <w:rPr>
          <w:rFonts w:cs="Arial"/>
          <w:sz w:val="22"/>
          <w:szCs w:val="22"/>
          <w:u w:val="single"/>
        </w:rPr>
        <w:t xml:space="preserve">, and Superion IDS Kit </w:t>
      </w:r>
      <w:r w:rsidR="006730E5" w:rsidRPr="00D25653">
        <w:rPr>
          <w:rFonts w:cs="Arial"/>
          <w:sz w:val="22"/>
          <w:szCs w:val="22"/>
          <w:u w:val="single"/>
        </w:rPr>
        <w:t>IFU</w:t>
      </w:r>
      <w:r w:rsidRPr="00D25653">
        <w:rPr>
          <w:rFonts w:cs="Arial"/>
          <w:sz w:val="22"/>
          <w:szCs w:val="22"/>
        </w:rPr>
        <w:t xml:space="preserve"> </w:t>
      </w:r>
      <w:r w:rsidR="008F334B" w:rsidRPr="00D25653">
        <w:rPr>
          <w:rFonts w:cs="Arial"/>
          <w:sz w:val="22"/>
          <w:szCs w:val="22"/>
        </w:rPr>
        <w:t>[</w:t>
      </w:r>
      <w:hyperlink r:id="rId12" w:history="1">
        <w:r w:rsidR="00D25653" w:rsidRPr="00D25653">
          <w:rPr>
            <w:rStyle w:val="Hyperlink"/>
            <w:sz w:val="22"/>
            <w:szCs w:val="22"/>
          </w:rPr>
          <w:t>https://www.bostonscientific.com/elabeling/us/en/home.html</w:t>
        </w:r>
      </w:hyperlink>
      <w:r w:rsidR="008F334B" w:rsidRPr="00D25653">
        <w:rPr>
          <w:rFonts w:cs="Arial"/>
          <w:sz w:val="22"/>
          <w:szCs w:val="22"/>
        </w:rPr>
        <w:t>]</w:t>
      </w:r>
      <w:r w:rsidR="00D25653" w:rsidRPr="00D25653">
        <w:rPr>
          <w:rFonts w:cs="Arial"/>
          <w:sz w:val="22"/>
          <w:szCs w:val="22"/>
        </w:rPr>
        <w:t>:</w:t>
      </w:r>
      <w:r w:rsidR="008F334B" w:rsidRPr="00D25653">
        <w:rPr>
          <w:rFonts w:cs="Arial"/>
          <w:sz w:val="22"/>
          <w:szCs w:val="22"/>
        </w:rPr>
        <w:t xml:space="preserve"> </w:t>
      </w:r>
      <w:r w:rsidRPr="00D25653">
        <w:rPr>
          <w:rFonts w:cs="Arial"/>
          <w:sz w:val="22"/>
          <w:szCs w:val="22"/>
        </w:rPr>
        <w:t>Review</w:t>
      </w:r>
      <w:r>
        <w:rPr>
          <w:rFonts w:cs="Arial"/>
          <w:sz w:val="22"/>
          <w:szCs w:val="22"/>
        </w:rPr>
        <w:t xml:space="preserve"> existing </w:t>
      </w:r>
      <w:r w:rsidR="007D7F9C">
        <w:rPr>
          <w:rFonts w:cs="Arial"/>
          <w:sz w:val="22"/>
          <w:szCs w:val="22"/>
        </w:rPr>
        <w:t xml:space="preserve">guidance </w:t>
      </w:r>
      <w:r>
        <w:rPr>
          <w:rFonts w:cs="Arial"/>
          <w:sz w:val="22"/>
          <w:szCs w:val="22"/>
        </w:rPr>
        <w:t xml:space="preserve">regarding proper Driver instrument </w:t>
      </w:r>
      <w:r w:rsidR="00264824">
        <w:rPr>
          <w:rFonts w:cs="Arial"/>
          <w:sz w:val="22"/>
          <w:szCs w:val="22"/>
        </w:rPr>
        <w:t xml:space="preserve">use </w:t>
      </w:r>
      <w:r>
        <w:rPr>
          <w:rFonts w:cs="Arial"/>
          <w:sz w:val="22"/>
          <w:szCs w:val="22"/>
        </w:rPr>
        <w:t>(i.e., avoid application of excessive force and use only two or three fingers when performing final tightening during device deployment)</w:t>
      </w:r>
      <w:r w:rsidRPr="00BB1E73">
        <w:rPr>
          <w:rFonts w:cs="Arial"/>
          <w:sz w:val="22"/>
          <w:szCs w:val="22"/>
        </w:rPr>
        <w:t>.</w:t>
      </w:r>
      <w:r w:rsidR="008D5ED8">
        <w:rPr>
          <w:rFonts w:cs="Arial"/>
          <w:sz w:val="22"/>
          <w:szCs w:val="22"/>
        </w:rPr>
        <w:t xml:space="preserve"> </w:t>
      </w:r>
    </w:p>
    <w:p w14:paraId="5551A0FF" w14:textId="0997195C" w:rsidR="00A74413" w:rsidRPr="0007329F" w:rsidRDefault="00A74413" w:rsidP="00A74413">
      <w:pPr>
        <w:pStyle w:val="NoSpacing"/>
        <w:numPr>
          <w:ilvl w:val="0"/>
          <w:numId w:val="25"/>
        </w:numPr>
        <w:spacing w:after="240"/>
        <w:ind w:left="634" w:hanging="274"/>
        <w:rPr>
          <w:rFonts w:cs="Arial"/>
          <w:sz w:val="22"/>
          <w:szCs w:val="22"/>
          <w:u w:val="single"/>
        </w:rPr>
      </w:pPr>
      <w:r w:rsidRPr="000F46BD">
        <w:rPr>
          <w:rFonts w:cs="Arial"/>
          <w:sz w:val="22"/>
          <w:szCs w:val="22"/>
          <w:u w:val="single"/>
        </w:rPr>
        <w:t>I</w:t>
      </w:r>
      <w:r w:rsidR="00340A30">
        <w:rPr>
          <w:rFonts w:cs="Arial"/>
          <w:sz w:val="22"/>
          <w:szCs w:val="22"/>
          <w:u w:val="single"/>
        </w:rPr>
        <w:t xml:space="preserve">nspect the Driver instrument </w:t>
      </w:r>
      <w:r w:rsidR="00F37C20">
        <w:rPr>
          <w:rFonts w:cs="Arial"/>
          <w:sz w:val="22"/>
          <w:szCs w:val="22"/>
          <w:u w:val="single"/>
        </w:rPr>
        <w:t xml:space="preserve">prior to and </w:t>
      </w:r>
      <w:r w:rsidR="00675A68">
        <w:rPr>
          <w:rFonts w:cs="Arial"/>
          <w:sz w:val="22"/>
          <w:szCs w:val="22"/>
          <w:u w:val="single"/>
        </w:rPr>
        <w:t xml:space="preserve">following </w:t>
      </w:r>
      <w:r w:rsidR="00F37C20">
        <w:rPr>
          <w:rFonts w:cs="Arial"/>
          <w:sz w:val="22"/>
          <w:szCs w:val="22"/>
          <w:u w:val="single"/>
        </w:rPr>
        <w:t>use</w:t>
      </w:r>
      <w:r w:rsidR="007E115F">
        <w:rPr>
          <w:rFonts w:cs="Arial"/>
          <w:sz w:val="22"/>
          <w:szCs w:val="22"/>
          <w:u w:val="single"/>
        </w:rPr>
        <w:t>; i</w:t>
      </w:r>
      <w:r w:rsidRPr="000F46BD">
        <w:rPr>
          <w:rFonts w:cs="Arial"/>
          <w:sz w:val="22"/>
          <w:szCs w:val="22"/>
          <w:u w:val="single"/>
        </w:rPr>
        <w:t xml:space="preserve">f a </w:t>
      </w:r>
      <w:r>
        <w:rPr>
          <w:rFonts w:cs="Arial"/>
          <w:sz w:val="22"/>
          <w:szCs w:val="22"/>
          <w:u w:val="single"/>
        </w:rPr>
        <w:t>Driver tip</w:t>
      </w:r>
      <w:r w:rsidRPr="000F46BD">
        <w:rPr>
          <w:rFonts w:cs="Arial"/>
          <w:sz w:val="22"/>
          <w:szCs w:val="22"/>
          <w:u w:val="single"/>
        </w:rPr>
        <w:t xml:space="preserve"> break</w:t>
      </w:r>
      <w:r w:rsidR="00675A68">
        <w:rPr>
          <w:rFonts w:cs="Arial"/>
          <w:sz w:val="22"/>
          <w:szCs w:val="22"/>
          <w:u w:val="single"/>
        </w:rPr>
        <w:t xml:space="preserve"> is noted</w:t>
      </w:r>
      <w:r w:rsidRPr="00D24B9F">
        <w:rPr>
          <w:rFonts w:cs="Arial"/>
          <w:sz w:val="22"/>
          <w:szCs w:val="22"/>
        </w:rPr>
        <w:t>: Promptly re</w:t>
      </w:r>
      <w:r>
        <w:rPr>
          <w:rFonts w:cs="Arial"/>
          <w:sz w:val="22"/>
          <w:szCs w:val="22"/>
        </w:rPr>
        <w:t>triev</w:t>
      </w:r>
      <w:r w:rsidRPr="00D24B9F">
        <w:rPr>
          <w:rFonts w:cs="Arial"/>
          <w:sz w:val="22"/>
          <w:szCs w:val="22"/>
        </w:rPr>
        <w:t xml:space="preserve">e metal fragment(s) and </w:t>
      </w:r>
      <w:r>
        <w:rPr>
          <w:rFonts w:cs="Arial"/>
          <w:sz w:val="22"/>
          <w:szCs w:val="22"/>
        </w:rPr>
        <w:t>c</w:t>
      </w:r>
      <w:r w:rsidRPr="0007329F">
        <w:rPr>
          <w:rFonts w:cs="Arial"/>
          <w:sz w:val="22"/>
          <w:szCs w:val="22"/>
        </w:rPr>
        <w:t xml:space="preserve">onsider </w:t>
      </w:r>
      <w:r>
        <w:rPr>
          <w:rFonts w:cs="Arial"/>
          <w:sz w:val="22"/>
          <w:szCs w:val="22"/>
        </w:rPr>
        <w:t xml:space="preserve">performing </w:t>
      </w:r>
      <w:r w:rsidRPr="0007329F">
        <w:rPr>
          <w:rFonts w:cs="Arial"/>
          <w:sz w:val="22"/>
          <w:szCs w:val="22"/>
        </w:rPr>
        <w:t>imaging (e.g., fluoroscopy) to confirm successful removal.</w:t>
      </w:r>
      <w:r>
        <w:rPr>
          <w:rFonts w:cs="Arial"/>
          <w:sz w:val="22"/>
          <w:szCs w:val="22"/>
        </w:rPr>
        <w:t xml:space="preserve"> Note that missing or bent teeth prevents Driver engagement with the Superion implant and requires exchange for a new/replacement Driver instrument to complete </w:t>
      </w:r>
      <w:r w:rsidR="008A7BB0">
        <w:rPr>
          <w:rFonts w:cs="Arial"/>
          <w:sz w:val="22"/>
          <w:szCs w:val="22"/>
        </w:rPr>
        <w:t xml:space="preserve">successful </w:t>
      </w:r>
      <w:r>
        <w:rPr>
          <w:rFonts w:cs="Arial"/>
          <w:sz w:val="22"/>
          <w:szCs w:val="22"/>
        </w:rPr>
        <w:t>deployment.</w:t>
      </w:r>
      <w:r w:rsidR="007E73A2">
        <w:rPr>
          <w:rFonts w:cs="Arial"/>
          <w:sz w:val="22"/>
          <w:szCs w:val="22"/>
        </w:rPr>
        <w:t xml:space="preserve"> If metal fragment(s) are not successfully removed:</w:t>
      </w:r>
    </w:p>
    <w:p w14:paraId="0F0226DB" w14:textId="771B4C71" w:rsidR="007E73A2" w:rsidRDefault="00A74413" w:rsidP="00A74413">
      <w:pPr>
        <w:pStyle w:val="NoSpacing"/>
        <w:numPr>
          <w:ilvl w:val="1"/>
          <w:numId w:val="25"/>
        </w:numPr>
        <w:spacing w:after="240"/>
        <w:rPr>
          <w:rFonts w:cs="Arial"/>
          <w:sz w:val="22"/>
          <w:szCs w:val="22"/>
        </w:rPr>
      </w:pPr>
      <w:r w:rsidRPr="00F1506A">
        <w:rPr>
          <w:rFonts w:cs="Arial"/>
          <w:b/>
          <w:bCs/>
          <w:sz w:val="22"/>
          <w:szCs w:val="22"/>
        </w:rPr>
        <w:lastRenderedPageBreak/>
        <w:t xml:space="preserve">Due to potential risk of patient injury, MRI scans are </w:t>
      </w:r>
      <w:r>
        <w:rPr>
          <w:rFonts w:cs="Arial"/>
          <w:b/>
          <w:bCs/>
          <w:sz w:val="22"/>
          <w:szCs w:val="22"/>
        </w:rPr>
        <w:t>NOT</w:t>
      </w:r>
      <w:r w:rsidRPr="00F1506A">
        <w:rPr>
          <w:rFonts w:cs="Arial"/>
          <w:b/>
          <w:bCs/>
          <w:sz w:val="22"/>
          <w:szCs w:val="22"/>
        </w:rPr>
        <w:t xml:space="preserve"> advised</w:t>
      </w:r>
      <w:r>
        <w:rPr>
          <w:rFonts w:cs="Arial"/>
          <w:b/>
          <w:bCs/>
          <w:sz w:val="22"/>
          <w:szCs w:val="22"/>
        </w:rPr>
        <w:t xml:space="preserve"> for patients with metal fragment(s) remaining in situ</w:t>
      </w:r>
      <w:r w:rsidRPr="00F1506A">
        <w:rPr>
          <w:rFonts w:cs="Arial"/>
          <w:b/>
          <w:bCs/>
          <w:sz w:val="22"/>
          <w:szCs w:val="22"/>
        </w:rPr>
        <w:t>.</w:t>
      </w:r>
      <w:r w:rsidR="00741613" w:rsidRPr="00741613">
        <w:rPr>
          <w:rFonts w:cs="Arial"/>
          <w:b/>
          <w:bCs/>
          <w:sz w:val="22"/>
          <w:szCs w:val="22"/>
        </w:rPr>
        <w:t xml:space="preserve"> </w:t>
      </w:r>
      <w:r w:rsidR="00741613" w:rsidRPr="00775AE1">
        <w:rPr>
          <w:rFonts w:cs="Arial"/>
          <w:b/>
          <w:bCs/>
          <w:sz w:val="22"/>
          <w:szCs w:val="22"/>
        </w:rPr>
        <w:t xml:space="preserve">Pending regulatory </w:t>
      </w:r>
      <w:r w:rsidR="00741613">
        <w:rPr>
          <w:rFonts w:cs="Arial"/>
          <w:b/>
          <w:bCs/>
          <w:sz w:val="22"/>
          <w:szCs w:val="22"/>
        </w:rPr>
        <w:t xml:space="preserve">agency </w:t>
      </w:r>
      <w:r w:rsidR="00741613" w:rsidRPr="00775AE1">
        <w:rPr>
          <w:rFonts w:cs="Arial"/>
          <w:b/>
          <w:bCs/>
          <w:sz w:val="22"/>
          <w:szCs w:val="22"/>
        </w:rPr>
        <w:t xml:space="preserve">approval, Boston Scientific will be updating Superion IDS </w:t>
      </w:r>
      <w:r w:rsidR="00741613">
        <w:rPr>
          <w:rFonts w:cs="Arial"/>
          <w:b/>
          <w:bCs/>
          <w:sz w:val="22"/>
          <w:szCs w:val="22"/>
        </w:rPr>
        <w:t xml:space="preserve">IFU </w:t>
      </w:r>
      <w:r w:rsidR="00741613" w:rsidRPr="00775AE1">
        <w:rPr>
          <w:rFonts w:cs="Arial"/>
          <w:b/>
          <w:bCs/>
          <w:sz w:val="22"/>
          <w:szCs w:val="22"/>
        </w:rPr>
        <w:t xml:space="preserve">to </w:t>
      </w:r>
      <w:r w:rsidR="00741613">
        <w:rPr>
          <w:rFonts w:cs="Arial"/>
          <w:b/>
          <w:bCs/>
          <w:sz w:val="22"/>
          <w:szCs w:val="22"/>
        </w:rPr>
        <w:t xml:space="preserve">advise against </w:t>
      </w:r>
      <w:r w:rsidR="00741613" w:rsidRPr="00775AE1">
        <w:rPr>
          <w:rFonts w:cs="Arial"/>
          <w:b/>
          <w:bCs/>
          <w:sz w:val="22"/>
          <w:szCs w:val="22"/>
        </w:rPr>
        <w:t xml:space="preserve">MRI scanning </w:t>
      </w:r>
      <w:r w:rsidR="00741613">
        <w:rPr>
          <w:rFonts w:cs="Arial"/>
          <w:b/>
          <w:bCs/>
          <w:sz w:val="22"/>
          <w:szCs w:val="22"/>
        </w:rPr>
        <w:t>for patients with unretrieved metal fragments</w:t>
      </w:r>
      <w:r w:rsidR="00741613" w:rsidRPr="00775AE1">
        <w:rPr>
          <w:rFonts w:cs="Arial"/>
          <w:b/>
          <w:bCs/>
          <w:sz w:val="22"/>
          <w:szCs w:val="22"/>
        </w:rPr>
        <w:t>.</w:t>
      </w:r>
      <w:r>
        <w:rPr>
          <w:rFonts w:cs="Arial"/>
          <w:sz w:val="22"/>
          <w:szCs w:val="22"/>
        </w:rPr>
        <w:t xml:space="preserve"> </w:t>
      </w:r>
    </w:p>
    <w:p w14:paraId="3A7B52E3" w14:textId="401106B6" w:rsidR="009C6E20" w:rsidRPr="009C6E20" w:rsidRDefault="00A74413" w:rsidP="00A74413">
      <w:pPr>
        <w:pStyle w:val="NoSpacing"/>
        <w:numPr>
          <w:ilvl w:val="1"/>
          <w:numId w:val="25"/>
        </w:numPr>
        <w:spacing w:after="240"/>
        <w:rPr>
          <w:rFonts w:cs="Arial"/>
          <w:sz w:val="22"/>
          <w:szCs w:val="22"/>
        </w:rPr>
      </w:pPr>
      <w:r w:rsidRPr="007E73A2">
        <w:rPr>
          <w:rFonts w:cs="Arial"/>
          <w:b/>
          <w:bCs/>
          <w:sz w:val="22"/>
          <w:szCs w:val="22"/>
        </w:rPr>
        <w:t xml:space="preserve">Append the patient’s medical record with a copy of this letter to maintain awareness </w:t>
      </w:r>
      <w:r w:rsidR="007E73A2">
        <w:rPr>
          <w:rFonts w:cs="Arial"/>
          <w:b/>
          <w:bCs/>
          <w:sz w:val="22"/>
          <w:szCs w:val="22"/>
        </w:rPr>
        <w:t xml:space="preserve">of metal fragment(s) remaining in situ </w:t>
      </w:r>
      <w:r w:rsidRPr="007E73A2">
        <w:rPr>
          <w:rFonts w:cs="Arial"/>
          <w:b/>
          <w:bCs/>
          <w:sz w:val="22"/>
          <w:szCs w:val="22"/>
        </w:rPr>
        <w:t>for the remaining service life of the Superion device</w:t>
      </w:r>
      <w:r>
        <w:rPr>
          <w:rFonts w:cs="Arial"/>
          <w:sz w:val="22"/>
          <w:szCs w:val="22"/>
        </w:rPr>
        <w:t>.</w:t>
      </w:r>
    </w:p>
    <w:p w14:paraId="379A4AC7" w14:textId="6A9E7C8F" w:rsidR="00A74413" w:rsidRDefault="009C6E20" w:rsidP="00A74413">
      <w:pPr>
        <w:pStyle w:val="NoSpacing"/>
        <w:numPr>
          <w:ilvl w:val="1"/>
          <w:numId w:val="25"/>
        </w:numPr>
        <w:spacing w:after="240"/>
        <w:rPr>
          <w:rFonts w:cs="Arial"/>
          <w:sz w:val="22"/>
          <w:szCs w:val="22"/>
          <w:u w:val="single"/>
        </w:rPr>
      </w:pPr>
      <w:r>
        <w:rPr>
          <w:rFonts w:cs="Arial"/>
          <w:b/>
          <w:bCs/>
          <w:sz w:val="22"/>
          <w:szCs w:val="22"/>
        </w:rPr>
        <w:t xml:space="preserve">Consider alternative imaging modalities for patients with metal fragment(s) remaining in situ </w:t>
      </w:r>
      <w:r w:rsidRPr="009C6E20">
        <w:rPr>
          <w:rFonts w:cs="Arial"/>
          <w:sz w:val="22"/>
          <w:szCs w:val="22"/>
        </w:rPr>
        <w:t>(e.g.,</w:t>
      </w:r>
      <w:r>
        <w:rPr>
          <w:rFonts w:cs="Arial"/>
          <w:sz w:val="22"/>
          <w:szCs w:val="22"/>
        </w:rPr>
        <w:t xml:space="preserve"> X-ray, ultrasound, CT scan).</w:t>
      </w:r>
      <w:r w:rsidR="00A74413">
        <w:rPr>
          <w:rFonts w:cs="Arial"/>
          <w:sz w:val="22"/>
          <w:szCs w:val="22"/>
        </w:rPr>
        <w:t xml:space="preserve"> </w:t>
      </w:r>
      <w:r w:rsidR="00A74413" w:rsidRPr="000F46BD">
        <w:rPr>
          <w:rFonts w:cs="Arial"/>
          <w:sz w:val="22"/>
          <w:szCs w:val="22"/>
          <w:u w:val="single"/>
        </w:rPr>
        <w:t xml:space="preserve"> </w:t>
      </w:r>
    </w:p>
    <w:p w14:paraId="35337C9A" w14:textId="23056212" w:rsidR="00A74413" w:rsidRPr="0031486E" w:rsidRDefault="00A74413" w:rsidP="00A74413">
      <w:pPr>
        <w:pStyle w:val="NoSpacing"/>
        <w:numPr>
          <w:ilvl w:val="0"/>
          <w:numId w:val="25"/>
        </w:numPr>
        <w:spacing w:after="240"/>
        <w:ind w:left="634" w:hanging="274"/>
        <w:rPr>
          <w:rStyle w:val="normaltextrun"/>
          <w:rFonts w:cs="Arial"/>
          <w:sz w:val="22"/>
          <w:szCs w:val="22"/>
        </w:rPr>
      </w:pPr>
      <w:r>
        <w:rPr>
          <w:rFonts w:cs="Arial"/>
          <w:sz w:val="22"/>
          <w:szCs w:val="22"/>
          <w:u w:val="single"/>
        </w:rPr>
        <w:t>Documentation</w:t>
      </w:r>
      <w:r w:rsidRPr="0031486E">
        <w:rPr>
          <w:rStyle w:val="normaltextrun"/>
        </w:rPr>
        <w:t>:</w:t>
      </w:r>
      <w:r w:rsidRPr="0031486E">
        <w:rPr>
          <w:rStyle w:val="normaltextrun"/>
          <w:rFonts w:cs="Arial"/>
          <w:sz w:val="22"/>
          <w:szCs w:val="22"/>
        </w:rPr>
        <w:t xml:space="preserve"> </w:t>
      </w:r>
      <w:r>
        <w:rPr>
          <w:rStyle w:val="normaltextrun"/>
          <w:rFonts w:cs="Arial"/>
          <w:sz w:val="22"/>
          <w:szCs w:val="22"/>
        </w:rPr>
        <w:t>C</w:t>
      </w:r>
      <w:r w:rsidRPr="0031486E">
        <w:rPr>
          <w:rStyle w:val="normaltextrun"/>
          <w:rFonts w:cs="Arial"/>
          <w:sz w:val="22"/>
          <w:szCs w:val="22"/>
        </w:rPr>
        <w:t>omplete the attached</w:t>
      </w:r>
      <w:r>
        <w:rPr>
          <w:rStyle w:val="normaltextrun"/>
          <w:rFonts w:cs="Arial"/>
          <w:sz w:val="22"/>
          <w:szCs w:val="22"/>
        </w:rPr>
        <w:t>, mandatory</w:t>
      </w:r>
      <w:r w:rsidRPr="0031486E">
        <w:rPr>
          <w:rStyle w:val="normaltextrun"/>
          <w:rFonts w:cs="Arial"/>
          <w:sz w:val="22"/>
          <w:szCs w:val="22"/>
        </w:rPr>
        <w:t xml:space="preserve"> </w:t>
      </w:r>
      <w:r w:rsidR="0014402B">
        <w:rPr>
          <w:rStyle w:val="normaltextrun"/>
          <w:rFonts w:cs="Arial"/>
          <w:sz w:val="22"/>
          <w:szCs w:val="22"/>
        </w:rPr>
        <w:t>A</w:t>
      </w:r>
      <w:r w:rsidRPr="0031486E">
        <w:rPr>
          <w:rStyle w:val="normaltextrun"/>
          <w:rFonts w:cs="Arial"/>
          <w:sz w:val="22"/>
          <w:szCs w:val="22"/>
        </w:rPr>
        <w:t xml:space="preserve">cknowledgment </w:t>
      </w:r>
      <w:r w:rsidR="0014402B">
        <w:rPr>
          <w:rStyle w:val="normaltextrun"/>
          <w:rFonts w:cs="Arial"/>
          <w:sz w:val="22"/>
          <w:szCs w:val="22"/>
        </w:rPr>
        <w:t>F</w:t>
      </w:r>
      <w:r w:rsidRPr="0031486E">
        <w:rPr>
          <w:rStyle w:val="normaltextrun"/>
          <w:rFonts w:cs="Arial"/>
          <w:sz w:val="22"/>
          <w:szCs w:val="22"/>
        </w:rPr>
        <w:t>orm</w:t>
      </w:r>
      <w:r>
        <w:rPr>
          <w:rStyle w:val="normaltextrun"/>
          <w:rFonts w:cs="Arial"/>
          <w:sz w:val="22"/>
          <w:szCs w:val="22"/>
        </w:rPr>
        <w:t xml:space="preserve"> and r</w:t>
      </w:r>
      <w:r w:rsidRPr="0031486E">
        <w:rPr>
          <w:rStyle w:val="normaltextrun"/>
          <w:rFonts w:cs="Arial"/>
          <w:sz w:val="22"/>
          <w:szCs w:val="22"/>
        </w:rPr>
        <w:t xml:space="preserve">eturn </w:t>
      </w:r>
      <w:r>
        <w:rPr>
          <w:rStyle w:val="normaltextrun"/>
          <w:rFonts w:cs="Arial"/>
          <w:sz w:val="22"/>
          <w:szCs w:val="22"/>
        </w:rPr>
        <w:t xml:space="preserve">it </w:t>
      </w:r>
      <w:r w:rsidRPr="0031486E">
        <w:rPr>
          <w:rStyle w:val="normaltextrun"/>
          <w:rFonts w:cs="Arial"/>
          <w:sz w:val="22"/>
          <w:szCs w:val="22"/>
        </w:rPr>
        <w:t>to Boston Scientific</w:t>
      </w:r>
      <w:r>
        <w:rPr>
          <w:rStyle w:val="normaltextrun"/>
          <w:rFonts w:cs="Arial"/>
          <w:sz w:val="22"/>
          <w:szCs w:val="22"/>
        </w:rPr>
        <w:t xml:space="preserve"> promptly (please refer to the enclosed Medical Device Recall Instructions)</w:t>
      </w:r>
      <w:r w:rsidRPr="0031486E">
        <w:rPr>
          <w:rStyle w:val="normaltextrun"/>
          <w:rFonts w:cs="Arial"/>
          <w:sz w:val="22"/>
          <w:szCs w:val="22"/>
        </w:rPr>
        <w:t>.</w:t>
      </w:r>
      <w:r>
        <w:rPr>
          <w:rStyle w:val="normaltextrun"/>
          <w:rFonts w:cs="Arial"/>
          <w:sz w:val="22"/>
          <w:szCs w:val="22"/>
        </w:rPr>
        <w:t xml:space="preserve"> </w:t>
      </w:r>
    </w:p>
    <w:p w14:paraId="133FDE4A" w14:textId="77777777" w:rsidR="00A74413" w:rsidRDefault="00A74413" w:rsidP="00A74413">
      <w:pPr>
        <w:pStyle w:val="NoSpacing"/>
        <w:spacing w:after="240"/>
        <w:contextualSpacing/>
        <w:rPr>
          <w:rFonts w:cs="Arial"/>
          <w:sz w:val="22"/>
          <w:szCs w:val="22"/>
        </w:rPr>
      </w:pPr>
      <w:r w:rsidRPr="4C923BD9">
        <w:rPr>
          <w:rFonts w:cs="Arial"/>
          <w:sz w:val="22"/>
          <w:szCs w:val="22"/>
        </w:rPr>
        <w:t xml:space="preserve">Any adverse events or quality concerns associated with use of this product should be reported to Boston Scientific </w:t>
      </w:r>
      <w:r>
        <w:rPr>
          <w:rFonts w:cs="Arial"/>
          <w:sz w:val="22"/>
          <w:szCs w:val="22"/>
        </w:rPr>
        <w:t>via email at BSN.ComplaintCallCenter@bsci.com</w:t>
      </w:r>
      <w:r w:rsidRPr="4C923BD9">
        <w:rPr>
          <w:rFonts w:cs="Arial"/>
          <w:sz w:val="22"/>
          <w:szCs w:val="22"/>
        </w:rPr>
        <w:t xml:space="preserve"> or FDA’s MedWatch Adverse Event Reporting program [</w:t>
      </w:r>
      <w:hyperlink r:id="rId13">
        <w:r w:rsidRPr="4C923BD9">
          <w:rPr>
            <w:rStyle w:val="Hyperlink"/>
            <w:rFonts w:cs="Arial"/>
            <w:sz w:val="22"/>
            <w:szCs w:val="22"/>
          </w:rPr>
          <w:t>www.fda.gov/MedWatch/report.htm or 1.800.FDA.1088</w:t>
        </w:r>
      </w:hyperlink>
      <w:r w:rsidRPr="4C923BD9">
        <w:rPr>
          <w:rFonts w:cs="Arial"/>
          <w:sz w:val="22"/>
          <w:szCs w:val="22"/>
        </w:rPr>
        <w:t xml:space="preserve"> (332.1088)]. </w:t>
      </w:r>
    </w:p>
    <w:p w14:paraId="143F7528" w14:textId="77777777" w:rsidR="00A74413" w:rsidRDefault="00A74413" w:rsidP="00A74413">
      <w:pPr>
        <w:pStyle w:val="NoSpacing"/>
        <w:spacing w:after="240"/>
        <w:contextualSpacing/>
        <w:rPr>
          <w:rFonts w:cs="Arial"/>
          <w:sz w:val="22"/>
          <w:szCs w:val="22"/>
        </w:rPr>
      </w:pPr>
    </w:p>
    <w:bookmarkEnd w:id="0"/>
    <w:p w14:paraId="617E42D1" w14:textId="77777777" w:rsidR="00A74413" w:rsidRPr="000F46BD" w:rsidRDefault="00A74413" w:rsidP="00A74413">
      <w:pPr>
        <w:rPr>
          <w:rFonts w:ascii="Arial" w:hAnsi="Arial" w:cs="Arial"/>
          <w:b/>
          <w:sz w:val="22"/>
          <w:szCs w:val="22"/>
        </w:rPr>
      </w:pPr>
      <w:r w:rsidRPr="000F46BD">
        <w:rPr>
          <w:rFonts w:ascii="Arial" w:hAnsi="Arial" w:cs="Arial"/>
          <w:b/>
          <w:sz w:val="22"/>
          <w:szCs w:val="22"/>
        </w:rPr>
        <w:t>Additional Information</w:t>
      </w:r>
    </w:p>
    <w:p w14:paraId="43D62A1C" w14:textId="77777777" w:rsidR="00A74413" w:rsidRPr="000F46BD" w:rsidRDefault="00A74413" w:rsidP="00A74413">
      <w:pPr>
        <w:autoSpaceDE w:val="0"/>
        <w:autoSpaceDN w:val="0"/>
        <w:adjustRightInd w:val="0"/>
        <w:rPr>
          <w:rFonts w:ascii="Arial" w:hAnsi="Arial" w:cs="Arial"/>
          <w:sz w:val="22"/>
          <w:szCs w:val="22"/>
        </w:rPr>
      </w:pPr>
      <w:r w:rsidRPr="000F46BD">
        <w:rPr>
          <w:rFonts w:ascii="Arial" w:hAnsi="Arial" w:cs="Arial"/>
          <w:sz w:val="22"/>
          <w:szCs w:val="22"/>
        </w:rPr>
        <w:t xml:space="preserve">Patient safety is our highest priority. As such, we are committed to transparent communication to ensure that you have timely, relevant information for managing your patients. If you require additional information regarding this communication or would like to report a clinical event, please contact your local Boston Scientific representative. </w:t>
      </w:r>
    </w:p>
    <w:p w14:paraId="0A1A5A61" w14:textId="77777777" w:rsidR="00A74413" w:rsidRPr="000F46BD" w:rsidRDefault="00A74413" w:rsidP="00A74413">
      <w:pPr>
        <w:autoSpaceDE w:val="0"/>
        <w:autoSpaceDN w:val="0"/>
        <w:adjustRightInd w:val="0"/>
        <w:spacing w:before="1" w:after="1"/>
        <w:ind w:right="1"/>
        <w:rPr>
          <w:rFonts w:ascii="Arial" w:hAnsi="Arial" w:cs="Arial"/>
          <w:sz w:val="22"/>
          <w:szCs w:val="22"/>
        </w:rPr>
      </w:pPr>
    </w:p>
    <w:p w14:paraId="3009E56D" w14:textId="77777777" w:rsidR="00A74413" w:rsidRDefault="00A74413" w:rsidP="00A74413">
      <w:pPr>
        <w:autoSpaceDE w:val="0"/>
        <w:autoSpaceDN w:val="0"/>
        <w:adjustRightInd w:val="0"/>
        <w:spacing w:before="1" w:after="1"/>
        <w:ind w:left="1" w:right="1" w:firstLine="1"/>
        <w:rPr>
          <w:rFonts w:ascii="Arial" w:hAnsi="Arial" w:cs="Arial"/>
          <w:sz w:val="22"/>
          <w:szCs w:val="22"/>
        </w:rPr>
      </w:pPr>
      <w:r w:rsidRPr="000F46BD">
        <w:rPr>
          <w:rFonts w:ascii="Arial" w:hAnsi="Arial" w:cs="Arial"/>
          <w:sz w:val="22"/>
          <w:szCs w:val="22"/>
        </w:rPr>
        <w:t xml:space="preserve">Sincerely, </w:t>
      </w:r>
    </w:p>
    <w:p w14:paraId="06B34431" w14:textId="77777777" w:rsidR="00A74413" w:rsidRDefault="00A74413" w:rsidP="00A74413">
      <w:pPr>
        <w:autoSpaceDE w:val="0"/>
        <w:autoSpaceDN w:val="0"/>
        <w:adjustRightInd w:val="0"/>
        <w:spacing w:before="1" w:after="1"/>
        <w:ind w:left="1" w:right="1" w:firstLine="1"/>
        <w:rPr>
          <w:rFonts w:ascii="Arial" w:hAnsi="Arial" w:cs="Arial"/>
          <w:sz w:val="22"/>
          <w:szCs w:val="22"/>
        </w:rPr>
      </w:pPr>
    </w:p>
    <w:p w14:paraId="44BC0408" w14:textId="04A87398" w:rsidR="00A74413" w:rsidRDefault="001128EE" w:rsidP="00A74413">
      <w:pPr>
        <w:autoSpaceDE w:val="0"/>
        <w:autoSpaceDN w:val="0"/>
        <w:adjustRightInd w:val="0"/>
        <w:rPr>
          <w:rFonts w:ascii="Arial" w:hAnsi="Arial" w:cs="Arial"/>
          <w:sz w:val="22"/>
          <w:szCs w:val="22"/>
        </w:rPr>
      </w:pPr>
      <w:r>
        <w:rPr>
          <w:noProof/>
        </w:rPr>
        <w:drawing>
          <wp:inline distT="0" distB="0" distL="0" distR="0" wp14:anchorId="4D673FAC" wp14:editId="0D027ED5">
            <wp:extent cx="1569720" cy="3340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9720" cy="334010"/>
                    </a:xfrm>
                    <a:prstGeom prst="rect">
                      <a:avLst/>
                    </a:prstGeom>
                  </pic:spPr>
                </pic:pic>
              </a:graphicData>
            </a:graphic>
          </wp:inline>
        </w:drawing>
      </w:r>
    </w:p>
    <w:p w14:paraId="7BF38157" w14:textId="77777777" w:rsidR="00A74413" w:rsidRPr="000F46BD" w:rsidRDefault="00A74413" w:rsidP="00A74413">
      <w:pPr>
        <w:autoSpaceDE w:val="0"/>
        <w:autoSpaceDN w:val="0"/>
        <w:adjustRightInd w:val="0"/>
        <w:rPr>
          <w:rFonts w:ascii="Arial" w:hAnsi="Arial" w:cs="Arial"/>
          <w:sz w:val="22"/>
          <w:szCs w:val="22"/>
        </w:rPr>
      </w:pPr>
      <w:r w:rsidRPr="000F46BD">
        <w:rPr>
          <w:rFonts w:ascii="Arial" w:hAnsi="Arial" w:cs="Arial"/>
          <w:sz w:val="22"/>
          <w:szCs w:val="22"/>
        </w:rPr>
        <w:t>Alexandra Naughton</w:t>
      </w:r>
      <w:r w:rsidRPr="000F46BD">
        <w:rPr>
          <w:rFonts w:ascii="Arial" w:hAnsi="Arial" w:cs="Arial"/>
          <w:sz w:val="22"/>
          <w:szCs w:val="22"/>
        </w:rPr>
        <w:tab/>
      </w:r>
      <w:r w:rsidRPr="000F46BD">
        <w:rPr>
          <w:rFonts w:ascii="Arial" w:hAnsi="Arial" w:cs="Arial"/>
          <w:sz w:val="22"/>
          <w:szCs w:val="22"/>
        </w:rPr>
        <w:tab/>
      </w:r>
      <w:r w:rsidRPr="000F46BD">
        <w:rPr>
          <w:rFonts w:ascii="Arial" w:hAnsi="Arial" w:cs="Arial"/>
          <w:sz w:val="22"/>
          <w:szCs w:val="22"/>
        </w:rPr>
        <w:tab/>
      </w:r>
    </w:p>
    <w:p w14:paraId="47B5F006" w14:textId="77777777" w:rsidR="00A74413" w:rsidRPr="000F46BD" w:rsidRDefault="00A74413" w:rsidP="00A74413">
      <w:pPr>
        <w:autoSpaceDE w:val="0"/>
        <w:autoSpaceDN w:val="0"/>
        <w:adjustRightInd w:val="0"/>
        <w:rPr>
          <w:rFonts w:ascii="Arial" w:hAnsi="Arial" w:cs="Arial"/>
          <w:sz w:val="22"/>
          <w:szCs w:val="22"/>
        </w:rPr>
      </w:pPr>
      <w:r w:rsidRPr="000F46BD">
        <w:rPr>
          <w:rFonts w:ascii="Arial" w:hAnsi="Arial" w:cs="Arial"/>
          <w:sz w:val="22"/>
          <w:szCs w:val="22"/>
        </w:rPr>
        <w:t>Vice President, Quality Assurance</w:t>
      </w:r>
      <w:r w:rsidRPr="000F46BD">
        <w:rPr>
          <w:rFonts w:ascii="Arial" w:hAnsi="Arial" w:cs="Arial"/>
          <w:sz w:val="22"/>
          <w:szCs w:val="22"/>
        </w:rPr>
        <w:tab/>
      </w:r>
    </w:p>
    <w:p w14:paraId="29C5F51E" w14:textId="77777777" w:rsidR="00A74413" w:rsidRPr="000F46BD" w:rsidRDefault="00A74413" w:rsidP="00A74413">
      <w:pPr>
        <w:autoSpaceDE w:val="0"/>
        <w:autoSpaceDN w:val="0"/>
        <w:adjustRightInd w:val="0"/>
        <w:rPr>
          <w:rFonts w:ascii="Arial" w:hAnsi="Arial" w:cs="Arial"/>
          <w:sz w:val="22"/>
          <w:szCs w:val="22"/>
        </w:rPr>
      </w:pPr>
      <w:r w:rsidRPr="000F46BD">
        <w:rPr>
          <w:rFonts w:ascii="Arial" w:hAnsi="Arial" w:cs="Arial"/>
          <w:sz w:val="22"/>
          <w:szCs w:val="22"/>
        </w:rPr>
        <w:t>Boston Scientific</w:t>
      </w:r>
      <w:r w:rsidRPr="000F46BD" w:rsidDel="00DB14D9">
        <w:rPr>
          <w:rFonts w:ascii="Arial" w:hAnsi="Arial" w:cs="Arial"/>
          <w:sz w:val="22"/>
          <w:szCs w:val="22"/>
        </w:rPr>
        <w:t xml:space="preserve"> </w:t>
      </w:r>
      <w:r w:rsidRPr="000F46BD">
        <w:rPr>
          <w:rFonts w:ascii="Arial" w:hAnsi="Arial" w:cs="Arial"/>
          <w:sz w:val="22"/>
          <w:szCs w:val="22"/>
        </w:rPr>
        <w:tab/>
      </w:r>
      <w:r w:rsidRPr="000F46BD">
        <w:rPr>
          <w:rFonts w:ascii="Arial" w:hAnsi="Arial" w:cs="Arial"/>
          <w:sz w:val="22"/>
          <w:szCs w:val="22"/>
        </w:rPr>
        <w:tab/>
      </w:r>
      <w:r w:rsidRPr="000F46BD">
        <w:rPr>
          <w:rFonts w:ascii="Arial" w:hAnsi="Arial" w:cs="Arial"/>
          <w:sz w:val="22"/>
          <w:szCs w:val="22"/>
        </w:rPr>
        <w:tab/>
      </w:r>
      <w:r w:rsidRPr="000F46BD" w:rsidDel="00DB14D9">
        <w:rPr>
          <w:rFonts w:ascii="Arial" w:hAnsi="Arial" w:cs="Arial"/>
          <w:sz w:val="22"/>
          <w:szCs w:val="22"/>
        </w:rPr>
        <w:t xml:space="preserve"> </w:t>
      </w:r>
    </w:p>
    <w:p w14:paraId="2A5938B2" w14:textId="77777777" w:rsidR="00A74413" w:rsidRPr="000F46BD" w:rsidRDefault="00A74413" w:rsidP="00A74413">
      <w:pPr>
        <w:autoSpaceDE w:val="0"/>
        <w:autoSpaceDN w:val="0"/>
        <w:adjustRightInd w:val="0"/>
        <w:rPr>
          <w:rFonts w:ascii="Arial" w:hAnsi="Arial" w:cs="Arial"/>
          <w:sz w:val="22"/>
          <w:szCs w:val="22"/>
        </w:rPr>
      </w:pPr>
    </w:p>
    <w:p w14:paraId="790704BA" w14:textId="77777777" w:rsidR="00A74413" w:rsidRPr="008A42F2" w:rsidRDefault="00A74413" w:rsidP="00A74413">
      <w:pPr>
        <w:jc w:val="center"/>
        <w:rPr>
          <w:rFonts w:ascii="Arial" w:hAnsi="Arial" w:cs="Arial"/>
          <w:b/>
          <w:bCs/>
          <w:sz w:val="22"/>
          <w:szCs w:val="22"/>
        </w:rPr>
      </w:pPr>
    </w:p>
    <w:p w14:paraId="1D4D5619" w14:textId="76F76ECF" w:rsidR="003E0FE4" w:rsidRDefault="003E0FE4">
      <w:pPr>
        <w:rPr>
          <w:rFonts w:ascii="Arial" w:hAnsi="Arial" w:cs="Arial"/>
          <w:sz w:val="22"/>
          <w:szCs w:val="22"/>
        </w:rPr>
      </w:pPr>
      <w:r>
        <w:rPr>
          <w:rFonts w:ascii="Arial" w:hAnsi="Arial" w:cs="Arial"/>
          <w:sz w:val="22"/>
          <w:szCs w:val="22"/>
        </w:rPr>
        <w:br w:type="page"/>
      </w:r>
    </w:p>
    <w:p w14:paraId="0D62EE25" w14:textId="77777777" w:rsidR="00A74413" w:rsidRPr="008A42F2" w:rsidRDefault="00A74413" w:rsidP="00A74413">
      <w:pPr>
        <w:rPr>
          <w:rFonts w:ascii="Arial" w:hAnsi="Arial" w:cs="Arial"/>
          <w:sz w:val="22"/>
          <w:szCs w:val="22"/>
        </w:rPr>
      </w:pPr>
    </w:p>
    <w:p w14:paraId="3AECC0BE" w14:textId="3496AA3D" w:rsidR="00A74413" w:rsidRPr="00C364D5" w:rsidRDefault="00A74413" w:rsidP="00A74413">
      <w:pPr>
        <w:tabs>
          <w:tab w:val="left" w:pos="8640"/>
        </w:tabs>
        <w:spacing w:before="240"/>
        <w:jc w:val="center"/>
        <w:rPr>
          <w:rFonts w:ascii="Arial" w:hAnsi="Arial" w:cs="Arial"/>
          <w:b/>
          <w:sz w:val="22"/>
          <w:szCs w:val="22"/>
        </w:rPr>
      </w:pPr>
      <w:r w:rsidRPr="00C364D5">
        <w:rPr>
          <w:rFonts w:ascii="Arial" w:hAnsi="Arial" w:cs="Arial"/>
          <w:b/>
          <w:sz w:val="22"/>
          <w:szCs w:val="22"/>
        </w:rPr>
        <w:t xml:space="preserve">Medical Device </w:t>
      </w:r>
      <w:r w:rsidR="00B766BE">
        <w:rPr>
          <w:rFonts w:ascii="Arial" w:hAnsi="Arial" w:cs="Arial"/>
          <w:b/>
          <w:sz w:val="22"/>
          <w:szCs w:val="22"/>
        </w:rPr>
        <w:t>Correction</w:t>
      </w:r>
      <w:r w:rsidRPr="00C364D5">
        <w:rPr>
          <w:rFonts w:ascii="Arial" w:hAnsi="Arial" w:cs="Arial"/>
          <w:b/>
          <w:sz w:val="22"/>
          <w:szCs w:val="22"/>
        </w:rPr>
        <w:t xml:space="preserve"> Instructions </w:t>
      </w:r>
    </w:p>
    <w:p w14:paraId="27AB13B0" w14:textId="77777777" w:rsidR="00A74413" w:rsidRPr="00785AAA" w:rsidRDefault="00A74413" w:rsidP="00A74413">
      <w:pPr>
        <w:tabs>
          <w:tab w:val="left" w:pos="8640"/>
        </w:tabs>
        <w:spacing w:before="240"/>
        <w:jc w:val="center"/>
        <w:rPr>
          <w:rFonts w:ascii="Arial" w:hAnsi="Arial" w:cs="Arial"/>
          <w:b/>
          <w:color w:val="FF0000"/>
          <w:sz w:val="22"/>
          <w:szCs w:val="22"/>
          <w:highlight w:val="lightGray"/>
        </w:rPr>
      </w:pPr>
    </w:p>
    <w:p w14:paraId="691F1888" w14:textId="63FDD3E9" w:rsidR="00A74413" w:rsidRPr="00F7315A" w:rsidRDefault="00A74413" w:rsidP="00A74413">
      <w:pPr>
        <w:tabs>
          <w:tab w:val="left" w:pos="-720"/>
        </w:tabs>
        <w:suppressAutoHyphens/>
        <w:jc w:val="both"/>
        <w:rPr>
          <w:rFonts w:ascii="Arial" w:hAnsi="Arial" w:cs="Arial"/>
          <w:sz w:val="22"/>
          <w:szCs w:val="22"/>
        </w:rPr>
      </w:pPr>
      <w:r w:rsidRPr="006D52EA">
        <w:rPr>
          <w:rFonts w:ascii="Arial" w:hAnsi="Arial" w:cs="Arial"/>
          <w:spacing w:val="-2"/>
          <w:sz w:val="22"/>
          <w:szCs w:val="22"/>
        </w:rPr>
        <w:t xml:space="preserve">The </w:t>
      </w:r>
      <w:r w:rsidRPr="006D52EA">
        <w:rPr>
          <w:rFonts w:ascii="Arial" w:hAnsi="Arial" w:cs="Arial"/>
          <w:sz w:val="22"/>
          <w:szCs w:val="22"/>
        </w:rPr>
        <w:t>Acknowledgment Form</w:t>
      </w:r>
      <w:r w:rsidRPr="006D52EA">
        <w:rPr>
          <w:rFonts w:ascii="Arial" w:hAnsi="Arial" w:cs="Arial"/>
          <w:spacing w:val="-2"/>
          <w:sz w:val="22"/>
          <w:szCs w:val="22"/>
        </w:rPr>
        <w:t xml:space="preserve"> enclosed with this notification must be completed and returned to Boston Scientific</w:t>
      </w:r>
      <w:r w:rsidR="00222F0D" w:rsidRPr="008A133D">
        <w:rPr>
          <w:rFonts w:ascii="Arial" w:hAnsi="Arial" w:cs="Arial"/>
          <w:spacing w:val="-2"/>
          <w:sz w:val="22"/>
          <w:szCs w:val="22"/>
        </w:rPr>
        <w:t>.</w:t>
      </w:r>
      <w:r w:rsidRPr="006D52EA">
        <w:rPr>
          <w:rFonts w:ascii="Arial" w:hAnsi="Arial" w:cs="Arial"/>
          <w:spacing w:val="-2"/>
          <w:sz w:val="22"/>
          <w:szCs w:val="22"/>
        </w:rPr>
        <w:t xml:space="preserve"> </w:t>
      </w:r>
    </w:p>
    <w:p w14:paraId="68FD1230" w14:textId="77777777" w:rsidR="00A74413" w:rsidRPr="00F7315A" w:rsidRDefault="00A74413" w:rsidP="00A74413">
      <w:pPr>
        <w:tabs>
          <w:tab w:val="left" w:pos="-720"/>
        </w:tabs>
        <w:suppressAutoHyphens/>
        <w:rPr>
          <w:rFonts w:ascii="Arial" w:hAnsi="Arial" w:cs="Arial"/>
          <w:sz w:val="22"/>
          <w:szCs w:val="22"/>
        </w:rPr>
      </w:pPr>
    </w:p>
    <w:p w14:paraId="4FAFB425" w14:textId="1BB788EF" w:rsidR="00A74413" w:rsidRPr="006D52EA" w:rsidRDefault="00A74413" w:rsidP="00A74413">
      <w:pPr>
        <w:numPr>
          <w:ilvl w:val="0"/>
          <w:numId w:val="40"/>
        </w:numPr>
        <w:rPr>
          <w:rFonts w:ascii="Arial" w:hAnsi="Arial" w:cs="Arial"/>
          <w:sz w:val="22"/>
          <w:szCs w:val="22"/>
        </w:rPr>
      </w:pPr>
      <w:r w:rsidRPr="00F7315A">
        <w:rPr>
          <w:rFonts w:ascii="Arial" w:hAnsi="Arial" w:cs="Arial"/>
          <w:sz w:val="22"/>
          <w:szCs w:val="22"/>
        </w:rPr>
        <w:t>Immediately post this information in a visible location near the product(s) to ensure information is easily accessible to all users.</w:t>
      </w:r>
    </w:p>
    <w:p w14:paraId="229EE12F" w14:textId="6B0CF2E4" w:rsidR="00A74413" w:rsidRPr="00F7315A" w:rsidRDefault="00A74413" w:rsidP="00A74413">
      <w:pPr>
        <w:numPr>
          <w:ilvl w:val="0"/>
          <w:numId w:val="40"/>
        </w:numPr>
        <w:spacing w:before="160"/>
        <w:jc w:val="both"/>
        <w:rPr>
          <w:rFonts w:ascii="Arial" w:hAnsi="Arial" w:cs="Arial"/>
          <w:sz w:val="22"/>
          <w:szCs w:val="22"/>
        </w:rPr>
      </w:pPr>
      <w:r w:rsidRPr="00F7315A">
        <w:rPr>
          <w:rFonts w:ascii="Arial" w:hAnsi="Arial" w:cs="Arial"/>
          <w:sz w:val="22"/>
          <w:szCs w:val="22"/>
        </w:rPr>
        <w:t>Complete and return the Acknowledgment Form</w:t>
      </w:r>
      <w:r w:rsidR="00D873DC" w:rsidRPr="006D52EA">
        <w:rPr>
          <w:rFonts w:ascii="Arial" w:hAnsi="Arial" w:cs="Arial"/>
          <w:sz w:val="22"/>
          <w:szCs w:val="22"/>
        </w:rPr>
        <w:t xml:space="preserve"> to</w:t>
      </w:r>
      <w:r w:rsidR="006E7924">
        <w:rPr>
          <w:rFonts w:ascii="Arial" w:hAnsi="Arial" w:cs="Arial"/>
          <w:sz w:val="22"/>
          <w:szCs w:val="22"/>
        </w:rPr>
        <w:t xml:space="preserve"> the Boston Scientific Field Action Center</w:t>
      </w:r>
      <w:r w:rsidR="00D873DC" w:rsidRPr="006D52EA">
        <w:rPr>
          <w:rFonts w:ascii="Arial" w:hAnsi="Arial" w:cs="Arial"/>
          <w:sz w:val="22"/>
          <w:szCs w:val="22"/>
        </w:rPr>
        <w:t>:</w:t>
      </w:r>
    </w:p>
    <w:p w14:paraId="4F99808F" w14:textId="77777777" w:rsidR="00F7315A" w:rsidRDefault="00F7315A" w:rsidP="00A74413">
      <w:pPr>
        <w:ind w:left="2160"/>
        <w:rPr>
          <w:rFonts w:ascii="Arial" w:hAnsi="Arial" w:cs="Arial"/>
          <w:sz w:val="22"/>
          <w:szCs w:val="22"/>
        </w:rPr>
      </w:pPr>
    </w:p>
    <w:p w14:paraId="165EF931" w14:textId="631E5F21" w:rsidR="00A74413" w:rsidRPr="00F7315A" w:rsidRDefault="00A74413" w:rsidP="00A74413">
      <w:pPr>
        <w:ind w:left="2160"/>
        <w:rPr>
          <w:rFonts w:ascii="Arial" w:hAnsi="Arial" w:cs="Arial"/>
          <w:sz w:val="22"/>
          <w:szCs w:val="22"/>
        </w:rPr>
      </w:pPr>
      <w:r w:rsidRPr="00F7315A">
        <w:rPr>
          <w:rFonts w:ascii="Arial" w:hAnsi="Arial" w:cs="Arial"/>
          <w:sz w:val="22"/>
          <w:szCs w:val="22"/>
        </w:rPr>
        <w:t>Email:</w:t>
      </w:r>
      <w:r w:rsidRPr="006D52EA">
        <w:rPr>
          <w:sz w:val="22"/>
          <w:szCs w:val="22"/>
        </w:rPr>
        <w:tab/>
      </w:r>
      <w:r w:rsidR="00180B4E" w:rsidRPr="006D52EA">
        <w:rPr>
          <w:sz w:val="22"/>
          <w:szCs w:val="22"/>
        </w:rPr>
        <w:tab/>
      </w:r>
      <w:hyperlink r:id="rId15" w:history="1">
        <w:r w:rsidR="00180B4E" w:rsidRPr="00F7315A">
          <w:rPr>
            <w:rStyle w:val="Hyperlink"/>
            <w:rFonts w:ascii="Arial" w:hAnsi="Arial" w:cs="Arial"/>
            <w:color w:val="auto"/>
            <w:sz w:val="22"/>
            <w:szCs w:val="22"/>
          </w:rPr>
          <w:t>BSCFieldActionCenter@bsci.com</w:t>
        </w:r>
      </w:hyperlink>
      <w:r w:rsidR="00F7315A">
        <w:rPr>
          <w:rStyle w:val="Hyperlink"/>
          <w:rFonts w:ascii="Arial" w:hAnsi="Arial" w:cs="Arial"/>
          <w:color w:val="auto"/>
          <w:sz w:val="22"/>
          <w:szCs w:val="22"/>
        </w:rPr>
        <w:t>;</w:t>
      </w:r>
      <w:r w:rsidR="00F7315A" w:rsidRPr="00F7315A">
        <w:rPr>
          <w:rStyle w:val="Hyperlink"/>
          <w:rFonts w:ascii="Arial" w:hAnsi="Arial" w:cs="Arial"/>
          <w:color w:val="auto"/>
          <w:sz w:val="22"/>
          <w:szCs w:val="22"/>
          <w:u w:val="none"/>
        </w:rPr>
        <w:t xml:space="preserve"> OR</w:t>
      </w:r>
      <w:r w:rsidRPr="00F7315A">
        <w:rPr>
          <w:rFonts w:ascii="Arial" w:hAnsi="Arial" w:cs="Arial"/>
          <w:sz w:val="22"/>
          <w:szCs w:val="22"/>
        </w:rPr>
        <w:t xml:space="preserve"> </w:t>
      </w:r>
    </w:p>
    <w:p w14:paraId="548A8BF7" w14:textId="32372464" w:rsidR="00A74413" w:rsidRPr="006D52EA" w:rsidRDefault="00A74413" w:rsidP="00A74413">
      <w:pPr>
        <w:ind w:left="2160"/>
        <w:rPr>
          <w:rFonts w:ascii="Arial" w:hAnsi="Arial" w:cs="Arial"/>
          <w:sz w:val="22"/>
          <w:szCs w:val="22"/>
        </w:rPr>
      </w:pPr>
      <w:r w:rsidRPr="006D52EA">
        <w:rPr>
          <w:rFonts w:ascii="Arial" w:hAnsi="Arial" w:cs="Arial"/>
          <w:sz w:val="22"/>
          <w:szCs w:val="22"/>
        </w:rPr>
        <w:t xml:space="preserve">      </w:t>
      </w:r>
    </w:p>
    <w:p w14:paraId="6228614A" w14:textId="76A02781" w:rsidR="00A74413" w:rsidRPr="00F7315A" w:rsidRDefault="00A74413" w:rsidP="00A74413">
      <w:pPr>
        <w:ind w:left="2160"/>
        <w:rPr>
          <w:rFonts w:ascii="Arial" w:hAnsi="Arial" w:cs="Arial"/>
          <w:sz w:val="22"/>
          <w:szCs w:val="22"/>
        </w:rPr>
      </w:pPr>
      <w:r w:rsidRPr="00F7315A">
        <w:rPr>
          <w:rFonts w:ascii="Arial" w:hAnsi="Arial" w:cs="Arial"/>
          <w:sz w:val="22"/>
          <w:szCs w:val="22"/>
        </w:rPr>
        <w:t xml:space="preserve">Fax:  </w:t>
      </w:r>
      <w:r w:rsidRPr="00F7315A">
        <w:rPr>
          <w:rFonts w:ascii="Arial" w:hAnsi="Arial" w:cs="Arial"/>
          <w:sz w:val="22"/>
          <w:szCs w:val="22"/>
        </w:rPr>
        <w:tab/>
      </w:r>
      <w:r w:rsidR="00F7315A">
        <w:rPr>
          <w:rFonts w:ascii="Arial" w:hAnsi="Arial" w:cs="Arial"/>
          <w:sz w:val="22"/>
          <w:szCs w:val="22"/>
        </w:rPr>
        <w:tab/>
      </w:r>
      <w:r w:rsidRPr="00F7315A">
        <w:rPr>
          <w:rFonts w:ascii="Arial" w:hAnsi="Arial" w:cs="Arial"/>
          <w:sz w:val="22"/>
          <w:szCs w:val="22"/>
        </w:rPr>
        <w:t>Field Action Center   1-866-213-1806</w:t>
      </w:r>
    </w:p>
    <w:p w14:paraId="42293690" w14:textId="77777777" w:rsidR="00A74413" w:rsidRPr="006D52EA" w:rsidRDefault="00A74413" w:rsidP="00A74413">
      <w:pPr>
        <w:ind w:left="1440"/>
        <w:rPr>
          <w:rFonts w:ascii="Arial" w:hAnsi="Arial" w:cs="Arial"/>
          <w:b/>
          <w:sz w:val="22"/>
          <w:szCs w:val="22"/>
        </w:rPr>
      </w:pPr>
    </w:p>
    <w:p w14:paraId="421F149E" w14:textId="77777777" w:rsidR="00A74413" w:rsidRPr="00C364D5" w:rsidRDefault="00A74413" w:rsidP="00A74413">
      <w:pPr>
        <w:tabs>
          <w:tab w:val="left" w:pos="-720"/>
        </w:tabs>
        <w:suppressAutoHyphens/>
        <w:rPr>
          <w:b/>
          <w:sz w:val="22"/>
          <w:szCs w:val="22"/>
        </w:rPr>
      </w:pPr>
    </w:p>
    <w:p w14:paraId="3D66D73A" w14:textId="77777777" w:rsidR="00A74413" w:rsidRPr="00C364D5" w:rsidRDefault="00A74413" w:rsidP="00A74413">
      <w:pPr>
        <w:pStyle w:val="xmsonormal"/>
        <w:jc w:val="center"/>
        <w:rPr>
          <w:rFonts w:ascii="Arial" w:hAnsi="Arial" w:cs="Arial"/>
          <w:b/>
          <w:bCs/>
        </w:rPr>
      </w:pPr>
    </w:p>
    <w:p w14:paraId="2D5BA024" w14:textId="77777777" w:rsidR="00A74413" w:rsidRPr="008A42F2" w:rsidRDefault="00A74413" w:rsidP="00A74413">
      <w:pPr>
        <w:pStyle w:val="xmsonormal"/>
        <w:rPr>
          <w:rFonts w:ascii="Arial" w:hAnsi="Arial" w:cs="Arial"/>
        </w:rPr>
      </w:pPr>
    </w:p>
    <w:p w14:paraId="2F1B5747" w14:textId="77777777" w:rsidR="00A74413" w:rsidRPr="008A42F2" w:rsidRDefault="00A74413" w:rsidP="00A74413">
      <w:pPr>
        <w:spacing w:line="252" w:lineRule="auto"/>
        <w:jc w:val="both"/>
        <w:rPr>
          <w:rFonts w:ascii="Arial" w:hAnsi="Arial" w:cs="Arial"/>
          <w:sz w:val="22"/>
          <w:szCs w:val="22"/>
        </w:rPr>
      </w:pPr>
    </w:p>
    <w:p w14:paraId="46EFFC3C" w14:textId="77777777" w:rsidR="00A74413" w:rsidRPr="008A42F2" w:rsidRDefault="00A74413" w:rsidP="00A74413">
      <w:pPr>
        <w:spacing w:after="120" w:line="252" w:lineRule="auto"/>
        <w:rPr>
          <w:rFonts w:ascii="Arial" w:hAnsi="Arial" w:cs="Arial"/>
          <w:sz w:val="22"/>
          <w:szCs w:val="22"/>
        </w:rPr>
      </w:pPr>
    </w:p>
    <w:p w14:paraId="5E706DFC" w14:textId="75BA92B5" w:rsidR="000F46BD" w:rsidRPr="008A42F2" w:rsidRDefault="000F46BD" w:rsidP="00B67540">
      <w:pPr>
        <w:autoSpaceDE w:val="0"/>
        <w:autoSpaceDN w:val="0"/>
        <w:adjustRightInd w:val="0"/>
        <w:spacing w:before="1" w:after="1"/>
        <w:ind w:right="1"/>
        <w:rPr>
          <w:rFonts w:ascii="Arial" w:hAnsi="Arial" w:cs="Arial"/>
          <w:b/>
          <w:sz w:val="22"/>
          <w:szCs w:val="22"/>
        </w:rPr>
      </w:pPr>
    </w:p>
    <w:p w14:paraId="58BA4F72" w14:textId="77777777" w:rsidR="00C42722" w:rsidRPr="008A42F2" w:rsidRDefault="00C42722" w:rsidP="0039403D">
      <w:pPr>
        <w:autoSpaceDE w:val="0"/>
        <w:autoSpaceDN w:val="0"/>
        <w:adjustRightInd w:val="0"/>
        <w:rPr>
          <w:rFonts w:ascii="Arial" w:hAnsi="Arial" w:cs="Arial"/>
          <w:sz w:val="22"/>
          <w:szCs w:val="22"/>
        </w:rPr>
      </w:pPr>
    </w:p>
    <w:sectPr w:rsidR="00C42722" w:rsidRPr="008A42F2" w:rsidSect="00C83320">
      <w:headerReference w:type="default" r:id="rId16"/>
      <w:footerReference w:type="default" r:id="rId17"/>
      <w:footerReference w:type="first" r:id="rId18"/>
      <w:pgSz w:w="12240" w:h="15840" w:code="1"/>
      <w:pgMar w:top="1440" w:right="1800" w:bottom="1354"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DB64" w14:textId="77777777" w:rsidR="00E24E71" w:rsidRDefault="00E24E71">
      <w:r>
        <w:separator/>
      </w:r>
    </w:p>
  </w:endnote>
  <w:endnote w:type="continuationSeparator" w:id="0">
    <w:p w14:paraId="40C8B206" w14:textId="77777777" w:rsidR="00E24E71" w:rsidRDefault="00E24E71">
      <w:r>
        <w:continuationSeparator/>
      </w:r>
    </w:p>
  </w:endnote>
  <w:endnote w:type="continuationNotice" w:id="1">
    <w:p w14:paraId="4DC9D32C" w14:textId="77777777" w:rsidR="00E24E71" w:rsidRDefault="00E24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C3A7" w14:textId="77777777" w:rsidR="00C750F4" w:rsidRPr="00BE4F54" w:rsidRDefault="00C750F4" w:rsidP="00BE4F54">
    <w:pPr>
      <w:pStyle w:val="Footer"/>
      <w:jc w:val="right"/>
      <w:rPr>
        <w:sz w:val="22"/>
        <w:szCs w:val="22"/>
      </w:rPr>
    </w:pPr>
    <w:r w:rsidRPr="00BE4F54">
      <w:rPr>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sidR="001913AF">
      <w:rPr>
        <w:rStyle w:val="PageNumber"/>
        <w:noProof/>
      </w:rPr>
      <w:t>2</w:t>
    </w:r>
    <w:r>
      <w:rPr>
        <w:rStyle w:val="PageNumber"/>
      </w:rPr>
      <w:fldChar w:fldCharType="end"/>
    </w:r>
    <w:r w:rsidRPr="00BE4F54">
      <w:rPr>
        <w:sz w:val="22"/>
        <w:szCs w:val="22"/>
      </w:rPr>
      <w:t xml:space="preserve"> of</w:t>
    </w:r>
    <w:r>
      <w:rPr>
        <w:sz w:val="22"/>
        <w:szCs w:val="22"/>
      </w:rPr>
      <w:t xml:space="preserve"> </w:t>
    </w:r>
    <w:r>
      <w:rPr>
        <w:rStyle w:val="PageNumber"/>
      </w:rPr>
      <w:fldChar w:fldCharType="begin"/>
    </w:r>
    <w:r>
      <w:rPr>
        <w:rStyle w:val="PageNumber"/>
      </w:rPr>
      <w:instrText xml:space="preserve"> NUMPAGES </w:instrText>
    </w:r>
    <w:r>
      <w:rPr>
        <w:rStyle w:val="PageNumber"/>
      </w:rPr>
      <w:fldChar w:fldCharType="separate"/>
    </w:r>
    <w:r w:rsidR="001913AF">
      <w:rPr>
        <w:rStyle w:val="PageNumber"/>
        <w:noProof/>
      </w:rPr>
      <w:t>2</w:t>
    </w:r>
    <w:r>
      <w:rPr>
        <w:rStyle w:val="PageNumber"/>
      </w:rPr>
      <w:fldChar w:fldCharType="end"/>
    </w:r>
    <w:r w:rsidRPr="00BE4F54">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796" w14:textId="77777777" w:rsidR="009B3A5F" w:rsidRPr="006D3782" w:rsidRDefault="009B3A5F" w:rsidP="009B3A5F">
    <w:pPr>
      <w:pStyle w:val="Footer"/>
      <w:spacing w:before="60"/>
      <w:jc w:val="center"/>
    </w:pPr>
    <w:r w:rsidRPr="006D3782">
      <w:rPr>
        <w:sz w:val="16"/>
      </w:rPr>
      <w:t xml:space="preserve">Page </w:t>
    </w:r>
    <w:r w:rsidRPr="006D3782">
      <w:rPr>
        <w:sz w:val="16"/>
      </w:rPr>
      <w:fldChar w:fldCharType="begin"/>
    </w:r>
    <w:r w:rsidRPr="006D3782">
      <w:rPr>
        <w:sz w:val="16"/>
      </w:rPr>
      <w:instrText xml:space="preserve"> PAGE  \* Arabic  \* MERGEFORMAT </w:instrText>
    </w:r>
    <w:r w:rsidRPr="006D3782">
      <w:rPr>
        <w:sz w:val="16"/>
      </w:rPr>
      <w:fldChar w:fldCharType="separate"/>
    </w:r>
    <w:r>
      <w:rPr>
        <w:sz w:val="16"/>
      </w:rPr>
      <w:t>1</w:t>
    </w:r>
    <w:r w:rsidRPr="006D3782">
      <w:rPr>
        <w:sz w:val="16"/>
      </w:rPr>
      <w:fldChar w:fldCharType="end"/>
    </w:r>
    <w:r w:rsidRPr="006D3782">
      <w:rPr>
        <w:sz w:val="16"/>
      </w:rPr>
      <w:t xml:space="preserve"> of </w:t>
    </w:r>
    <w:r w:rsidRPr="006D3782">
      <w:rPr>
        <w:sz w:val="16"/>
      </w:rPr>
      <w:fldChar w:fldCharType="begin"/>
    </w:r>
    <w:r w:rsidRPr="006D3782">
      <w:rPr>
        <w:sz w:val="16"/>
      </w:rPr>
      <w:instrText xml:space="preserve"> NUMPAGES  \* Arabic  \* MERGEFORMAT </w:instrText>
    </w:r>
    <w:r w:rsidRPr="006D3782">
      <w:rPr>
        <w:sz w:val="16"/>
      </w:rPr>
      <w:fldChar w:fldCharType="separate"/>
    </w:r>
    <w:r>
      <w:rPr>
        <w:sz w:val="16"/>
      </w:rPr>
      <w:t>5</w:t>
    </w:r>
    <w:r w:rsidRPr="006D3782">
      <w:rPr>
        <w:sz w:val="16"/>
      </w:rPr>
      <w:fldChar w:fldCharType="end"/>
    </w:r>
  </w:p>
  <w:p w14:paraId="1C522E3F" w14:textId="77777777" w:rsidR="009B3A5F" w:rsidRDefault="009B3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08E8" w14:textId="77777777" w:rsidR="00E24E71" w:rsidRDefault="00E24E71">
      <w:r>
        <w:separator/>
      </w:r>
    </w:p>
  </w:footnote>
  <w:footnote w:type="continuationSeparator" w:id="0">
    <w:p w14:paraId="2E01D93D" w14:textId="77777777" w:rsidR="00E24E71" w:rsidRDefault="00E24E71">
      <w:r>
        <w:continuationSeparator/>
      </w:r>
    </w:p>
  </w:footnote>
  <w:footnote w:type="continuationNotice" w:id="1">
    <w:p w14:paraId="188EE260" w14:textId="77777777" w:rsidR="00E24E71" w:rsidRDefault="00E24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B192" w14:textId="3FA2EBA1" w:rsidR="009B3A5F" w:rsidRPr="009B268B" w:rsidRDefault="00B766BE" w:rsidP="003E4322">
    <w:pPr>
      <w:pStyle w:val="Header"/>
      <w:jc w:val="center"/>
      <w:rPr>
        <w:rFonts w:ascii="Arial" w:hAnsi="Arial" w:cs="Arial"/>
        <w:sz w:val="20"/>
        <w:szCs w:val="20"/>
      </w:rPr>
    </w:pPr>
    <w:r>
      <w:rPr>
        <w:rFonts w:ascii="Arial" w:hAnsi="Arial" w:cs="Arial"/>
        <w:sz w:val="20"/>
        <w:szCs w:val="20"/>
      </w:rPr>
      <w:t>May</w:t>
    </w:r>
    <w:r w:rsidR="0004020F" w:rsidRPr="009B268B">
      <w:rPr>
        <w:rFonts w:ascii="Arial" w:hAnsi="Arial" w:cs="Arial"/>
        <w:sz w:val="20"/>
        <w:szCs w:val="20"/>
      </w:rPr>
      <w:t xml:space="preserve"> 2023</w:t>
    </w:r>
    <w:r w:rsidR="009B3A5F" w:rsidRPr="009B268B">
      <w:rPr>
        <w:rFonts w:ascii="Arial" w:hAnsi="Arial" w:cs="Arial"/>
        <w:sz w:val="20"/>
        <w:szCs w:val="20"/>
      </w:rPr>
      <w:t xml:space="preserve"> </w:t>
    </w:r>
    <w:r w:rsidR="0004020F" w:rsidRPr="009B268B">
      <w:rPr>
        <w:rFonts w:ascii="Arial" w:hAnsi="Arial" w:cs="Arial"/>
        <w:sz w:val="20"/>
        <w:szCs w:val="20"/>
      </w:rPr>
      <w:t xml:space="preserve">Boston Scientific </w:t>
    </w:r>
    <w:r w:rsidR="009B3A5F" w:rsidRPr="009B268B">
      <w:rPr>
        <w:rFonts w:ascii="Arial" w:hAnsi="Arial" w:cs="Arial"/>
        <w:sz w:val="20"/>
        <w:szCs w:val="20"/>
      </w:rPr>
      <w:t>Superion</w:t>
    </w:r>
    <w:r w:rsidR="002777B4" w:rsidRPr="009B268B">
      <w:rPr>
        <w:rFonts w:ascii="Arial" w:hAnsi="Arial" w:cs="Arial"/>
        <w:sz w:val="20"/>
        <w:szCs w:val="20"/>
        <w:vertAlign w:val="superscript"/>
      </w:rPr>
      <w:t>®</w:t>
    </w:r>
    <w:r w:rsidR="009B3A5F" w:rsidRPr="009B268B">
      <w:rPr>
        <w:rFonts w:ascii="Arial" w:hAnsi="Arial" w:cs="Arial"/>
        <w:sz w:val="20"/>
        <w:szCs w:val="20"/>
      </w:rPr>
      <w:t xml:space="preserve"> </w:t>
    </w:r>
    <w:r w:rsidR="008F37C3" w:rsidRPr="009B268B">
      <w:rPr>
        <w:rFonts w:ascii="Arial" w:hAnsi="Arial" w:cs="Arial"/>
        <w:sz w:val="20"/>
        <w:szCs w:val="20"/>
      </w:rPr>
      <w:t xml:space="preserve">Medical Device </w:t>
    </w:r>
    <w:r>
      <w:rPr>
        <w:rFonts w:ascii="Arial" w:hAnsi="Arial" w:cs="Arial"/>
        <w:sz w:val="20"/>
        <w:szCs w:val="20"/>
      </w:rPr>
      <w:t>Correction</w:t>
    </w:r>
    <w:r w:rsidR="009B3A5F" w:rsidRPr="009B268B">
      <w:rPr>
        <w:rFonts w:ascii="Arial" w:hAnsi="Arial" w:cs="Arial"/>
        <w:sz w:val="20"/>
        <w:szCs w:val="20"/>
      </w:rPr>
      <w:t xml:space="preserve">: </w:t>
    </w:r>
    <w:r w:rsidR="00EF3C96">
      <w:rPr>
        <w:rFonts w:ascii="Arial" w:hAnsi="Arial" w:cs="Arial"/>
        <w:sz w:val="20"/>
        <w:szCs w:val="20"/>
      </w:rPr>
      <w:t>Use of</w:t>
    </w:r>
    <w:r w:rsidR="003E0F59" w:rsidRPr="009B268B">
      <w:rPr>
        <w:rFonts w:ascii="Arial" w:hAnsi="Arial" w:cs="Arial"/>
        <w:sz w:val="20"/>
        <w:szCs w:val="20"/>
      </w:rPr>
      <w:t xml:space="preserve"> </w:t>
    </w:r>
    <w:r w:rsidR="0004020F" w:rsidRPr="009B268B">
      <w:rPr>
        <w:rFonts w:ascii="Arial" w:hAnsi="Arial" w:cs="Arial"/>
        <w:sz w:val="20"/>
        <w:szCs w:val="20"/>
      </w:rPr>
      <w:t xml:space="preserve">Driver </w:t>
    </w:r>
    <w:r w:rsidR="00EF3C96">
      <w:rPr>
        <w:rFonts w:ascii="Arial" w:hAnsi="Arial" w:cs="Arial"/>
        <w:sz w:val="20"/>
        <w:szCs w:val="20"/>
      </w:rPr>
      <w:t>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5F4"/>
    <w:multiLevelType w:val="hybridMultilevel"/>
    <w:tmpl w:val="817C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7BE8"/>
    <w:multiLevelType w:val="hybridMultilevel"/>
    <w:tmpl w:val="6A80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73655"/>
    <w:multiLevelType w:val="hybridMultilevel"/>
    <w:tmpl w:val="2668A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1FB5"/>
    <w:multiLevelType w:val="hybridMultilevel"/>
    <w:tmpl w:val="1A6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8059F"/>
    <w:multiLevelType w:val="hybridMultilevel"/>
    <w:tmpl w:val="2192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03DE8"/>
    <w:multiLevelType w:val="hybridMultilevel"/>
    <w:tmpl w:val="7D7ECCC4"/>
    <w:lvl w:ilvl="0" w:tplc="F5CACDAE">
      <w:start w:val="1"/>
      <w:numFmt w:val="bullet"/>
      <w:pStyle w:val="BulletText1"/>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0E0F14"/>
    <w:multiLevelType w:val="hybridMultilevel"/>
    <w:tmpl w:val="84703282"/>
    <w:lvl w:ilvl="0" w:tplc="04090001">
      <w:start w:val="1"/>
      <w:numFmt w:val="bullet"/>
      <w:lvlText w:val=""/>
      <w:lvlJc w:val="left"/>
      <w:pPr>
        <w:ind w:left="720" w:hanging="360"/>
      </w:pPr>
      <w:rPr>
        <w:rFonts w:ascii="Symbol" w:hAnsi="Symbol" w:hint="default"/>
      </w:rPr>
    </w:lvl>
    <w:lvl w:ilvl="1" w:tplc="FCD4F1DA">
      <w:numFmt w:val="bullet"/>
      <w:lvlText w:val="•"/>
      <w:lvlJc w:val="left"/>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E40AC"/>
    <w:multiLevelType w:val="hybridMultilevel"/>
    <w:tmpl w:val="998A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13EAD"/>
    <w:multiLevelType w:val="hybridMultilevel"/>
    <w:tmpl w:val="3146A64A"/>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FA700D"/>
    <w:multiLevelType w:val="hybridMultilevel"/>
    <w:tmpl w:val="D89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3641F"/>
    <w:multiLevelType w:val="hybridMultilevel"/>
    <w:tmpl w:val="D124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F093E"/>
    <w:multiLevelType w:val="hybridMultilevel"/>
    <w:tmpl w:val="94FC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F6634"/>
    <w:multiLevelType w:val="hybridMultilevel"/>
    <w:tmpl w:val="D3AE40BA"/>
    <w:lvl w:ilvl="0" w:tplc="87101B6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50DF2"/>
    <w:multiLevelType w:val="hybridMultilevel"/>
    <w:tmpl w:val="7A5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32318"/>
    <w:multiLevelType w:val="hybridMultilevel"/>
    <w:tmpl w:val="1968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0DF8"/>
    <w:multiLevelType w:val="hybridMultilevel"/>
    <w:tmpl w:val="04B2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20025"/>
    <w:multiLevelType w:val="hybridMultilevel"/>
    <w:tmpl w:val="8266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4B5D78"/>
    <w:multiLevelType w:val="hybridMultilevel"/>
    <w:tmpl w:val="10D0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B63A6"/>
    <w:multiLevelType w:val="hybridMultilevel"/>
    <w:tmpl w:val="391E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B3A04"/>
    <w:multiLevelType w:val="hybridMultilevel"/>
    <w:tmpl w:val="F726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36727"/>
    <w:multiLevelType w:val="hybridMultilevel"/>
    <w:tmpl w:val="3F02A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D6F31"/>
    <w:multiLevelType w:val="hybridMultilevel"/>
    <w:tmpl w:val="F006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059E8"/>
    <w:multiLevelType w:val="hybridMultilevel"/>
    <w:tmpl w:val="A70013B4"/>
    <w:lvl w:ilvl="0" w:tplc="B84239E4">
      <w:start w:val="1"/>
      <w:numFmt w:val="bullet"/>
      <w:lvlText w:val=""/>
      <w:lvlJc w:val="left"/>
      <w:pPr>
        <w:tabs>
          <w:tab w:val="num" w:pos="348"/>
        </w:tabs>
        <w:ind w:left="348" w:hanging="288"/>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67C79C2"/>
    <w:multiLevelType w:val="hybridMultilevel"/>
    <w:tmpl w:val="AD147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601B8"/>
    <w:multiLevelType w:val="hybridMultilevel"/>
    <w:tmpl w:val="2AC8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D674D"/>
    <w:multiLevelType w:val="hybridMultilevel"/>
    <w:tmpl w:val="7592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84079"/>
    <w:multiLevelType w:val="hybridMultilevel"/>
    <w:tmpl w:val="B79C63E6"/>
    <w:lvl w:ilvl="0" w:tplc="0409000F">
      <w:start w:val="1"/>
      <w:numFmt w:val="decimal"/>
      <w:lvlText w:val="%1."/>
      <w:lvlJc w:val="left"/>
      <w:pPr>
        <w:ind w:left="1446" w:hanging="360"/>
      </w:pPr>
      <w:rPr>
        <w:rFonts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4C0A4ED3"/>
    <w:multiLevelType w:val="hybridMultilevel"/>
    <w:tmpl w:val="6F9AFF72"/>
    <w:lvl w:ilvl="0" w:tplc="04090001">
      <w:start w:val="1"/>
      <w:numFmt w:val="bullet"/>
      <w:lvlText w:val=""/>
      <w:lvlJc w:val="left"/>
      <w:pPr>
        <w:ind w:left="990" w:hanging="360"/>
      </w:pPr>
      <w:rPr>
        <w:rFonts w:ascii="Symbol" w:hAnsi="Symbol" w:hint="default"/>
      </w:rPr>
    </w:lvl>
    <w:lvl w:ilvl="1" w:tplc="7D440E5A">
      <w:start w:val="1"/>
      <w:numFmt w:val="bullet"/>
      <w:lvlText w:val="-"/>
      <w:lvlJc w:val="left"/>
      <w:pPr>
        <w:ind w:left="1710" w:hanging="360"/>
      </w:pPr>
      <w:rPr>
        <w:rFonts w:ascii="Symbol" w:hAnsi="Symbol"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0AC2AAC"/>
    <w:multiLevelType w:val="hybridMultilevel"/>
    <w:tmpl w:val="951CD3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116772A"/>
    <w:multiLevelType w:val="hybridMultilevel"/>
    <w:tmpl w:val="0F14D35E"/>
    <w:lvl w:ilvl="0" w:tplc="9662AD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96CA3"/>
    <w:multiLevelType w:val="multilevel"/>
    <w:tmpl w:val="BF6E6EFA"/>
    <w:lvl w:ilvl="0">
      <w:start w:val="1"/>
      <w:numFmt w:val="bullet"/>
      <w:lvlText w:val=""/>
      <w:lvlJc w:val="left"/>
      <w:pPr>
        <w:tabs>
          <w:tab w:val="num" w:pos="7920"/>
        </w:tabs>
        <w:ind w:left="79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B6A68"/>
    <w:multiLevelType w:val="hybridMultilevel"/>
    <w:tmpl w:val="B50E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4598C"/>
    <w:multiLevelType w:val="hybridMultilevel"/>
    <w:tmpl w:val="4174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4B07FD"/>
    <w:multiLevelType w:val="hybridMultilevel"/>
    <w:tmpl w:val="6FA693B6"/>
    <w:lvl w:ilvl="0" w:tplc="7B8E79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421141"/>
    <w:multiLevelType w:val="hybridMultilevel"/>
    <w:tmpl w:val="2E4200E2"/>
    <w:lvl w:ilvl="0" w:tplc="5DB8D522">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F156C75"/>
    <w:multiLevelType w:val="hybridMultilevel"/>
    <w:tmpl w:val="4B127BC8"/>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94224F"/>
    <w:multiLevelType w:val="hybridMultilevel"/>
    <w:tmpl w:val="BF6E6EFA"/>
    <w:lvl w:ilvl="0" w:tplc="04090005">
      <w:start w:val="1"/>
      <w:numFmt w:val="bullet"/>
      <w:lvlText w:val=""/>
      <w:lvlJc w:val="left"/>
      <w:pPr>
        <w:tabs>
          <w:tab w:val="num" w:pos="7920"/>
        </w:tabs>
        <w:ind w:left="79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BF244B"/>
    <w:multiLevelType w:val="hybridMultilevel"/>
    <w:tmpl w:val="38CC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396EF5"/>
    <w:multiLevelType w:val="hybridMultilevel"/>
    <w:tmpl w:val="E86E705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9" w15:restartNumberingAfterBreak="0">
    <w:nsid w:val="6D175E66"/>
    <w:multiLevelType w:val="hybridMultilevel"/>
    <w:tmpl w:val="69A8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24092"/>
    <w:multiLevelType w:val="hybridMultilevel"/>
    <w:tmpl w:val="B9BE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808D6"/>
    <w:multiLevelType w:val="multilevel"/>
    <w:tmpl w:val="51B4D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3F2F60"/>
    <w:multiLevelType w:val="hybridMultilevel"/>
    <w:tmpl w:val="B062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A41CE"/>
    <w:multiLevelType w:val="hybridMultilevel"/>
    <w:tmpl w:val="08C6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A3E2F"/>
    <w:multiLevelType w:val="hybridMultilevel"/>
    <w:tmpl w:val="8F36B2F4"/>
    <w:lvl w:ilvl="0" w:tplc="8E6C28F6">
      <w:start w:val="1"/>
      <w:numFmt w:val="bullet"/>
      <w:lvlText w:val=""/>
      <w:lvlJc w:val="left"/>
      <w:pPr>
        <w:tabs>
          <w:tab w:val="num" w:pos="7920"/>
        </w:tabs>
        <w:ind w:left="79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1C2F2E"/>
    <w:multiLevelType w:val="hybridMultilevel"/>
    <w:tmpl w:val="C6542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138065315">
    <w:abstractNumId w:val="36"/>
  </w:num>
  <w:num w:numId="2" w16cid:durableId="1761443488">
    <w:abstractNumId w:val="30"/>
  </w:num>
  <w:num w:numId="3" w16cid:durableId="380911050">
    <w:abstractNumId w:val="44"/>
  </w:num>
  <w:num w:numId="4" w16cid:durableId="1024134494">
    <w:abstractNumId w:val="22"/>
  </w:num>
  <w:num w:numId="5" w16cid:durableId="148177651">
    <w:abstractNumId w:val="33"/>
  </w:num>
  <w:num w:numId="6" w16cid:durableId="1583294036">
    <w:abstractNumId w:val="43"/>
  </w:num>
  <w:num w:numId="7" w16cid:durableId="262346687">
    <w:abstractNumId w:val="1"/>
  </w:num>
  <w:num w:numId="8" w16cid:durableId="1059011456">
    <w:abstractNumId w:val="37"/>
  </w:num>
  <w:num w:numId="9" w16cid:durableId="1385445223">
    <w:abstractNumId w:val="4"/>
  </w:num>
  <w:num w:numId="10" w16cid:durableId="516501616">
    <w:abstractNumId w:val="16"/>
  </w:num>
  <w:num w:numId="11" w16cid:durableId="1694960143">
    <w:abstractNumId w:val="28"/>
  </w:num>
  <w:num w:numId="12" w16cid:durableId="348064912">
    <w:abstractNumId w:val="9"/>
  </w:num>
  <w:num w:numId="13" w16cid:durableId="817722624">
    <w:abstractNumId w:val="38"/>
  </w:num>
  <w:num w:numId="14" w16cid:durableId="1269772002">
    <w:abstractNumId w:val="18"/>
  </w:num>
  <w:num w:numId="15" w16cid:durableId="1659728933">
    <w:abstractNumId w:val="24"/>
  </w:num>
  <w:num w:numId="16" w16cid:durableId="62217860">
    <w:abstractNumId w:val="2"/>
  </w:num>
  <w:num w:numId="17" w16cid:durableId="803041730">
    <w:abstractNumId w:val="31"/>
  </w:num>
  <w:num w:numId="18" w16cid:durableId="267610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997227">
    <w:abstractNumId w:val="7"/>
  </w:num>
  <w:num w:numId="20" w16cid:durableId="1462961916">
    <w:abstractNumId w:val="15"/>
  </w:num>
  <w:num w:numId="21" w16cid:durableId="763039386">
    <w:abstractNumId w:val="25"/>
  </w:num>
  <w:num w:numId="22" w16cid:durableId="1454010411">
    <w:abstractNumId w:val="11"/>
  </w:num>
  <w:num w:numId="23" w16cid:durableId="2057200173">
    <w:abstractNumId w:val="14"/>
  </w:num>
  <w:num w:numId="24" w16cid:durableId="626666207">
    <w:abstractNumId w:val="20"/>
  </w:num>
  <w:num w:numId="25" w16cid:durableId="1723405474">
    <w:abstractNumId w:val="26"/>
  </w:num>
  <w:num w:numId="26" w16cid:durableId="963510943">
    <w:abstractNumId w:val="27"/>
  </w:num>
  <w:num w:numId="27" w16cid:durableId="784692609">
    <w:abstractNumId w:val="10"/>
  </w:num>
  <w:num w:numId="28" w16cid:durableId="442118351">
    <w:abstractNumId w:val="3"/>
  </w:num>
  <w:num w:numId="29" w16cid:durableId="833836081">
    <w:abstractNumId w:val="40"/>
  </w:num>
  <w:num w:numId="30" w16cid:durableId="432169942">
    <w:abstractNumId w:val="23"/>
  </w:num>
  <w:num w:numId="31" w16cid:durableId="1562598190">
    <w:abstractNumId w:val="29"/>
  </w:num>
  <w:num w:numId="32" w16cid:durableId="948121078">
    <w:abstractNumId w:val="17"/>
  </w:num>
  <w:num w:numId="33" w16cid:durableId="1630208846">
    <w:abstractNumId w:val="34"/>
  </w:num>
  <w:num w:numId="34" w16cid:durableId="102774775">
    <w:abstractNumId w:val="5"/>
  </w:num>
  <w:num w:numId="35" w16cid:durableId="927421950">
    <w:abstractNumId w:val="35"/>
  </w:num>
  <w:num w:numId="36" w16cid:durableId="1008755997">
    <w:abstractNumId w:val="8"/>
  </w:num>
  <w:num w:numId="37" w16cid:durableId="1153644391">
    <w:abstractNumId w:val="12"/>
  </w:num>
  <w:num w:numId="38" w16cid:durableId="543373109">
    <w:abstractNumId w:val="32"/>
  </w:num>
  <w:num w:numId="39" w16cid:durableId="1883979169">
    <w:abstractNumId w:val="0"/>
  </w:num>
  <w:num w:numId="40" w16cid:durableId="1158426196">
    <w:abstractNumId w:val="21"/>
  </w:num>
  <w:num w:numId="41" w16cid:durableId="92896382">
    <w:abstractNumId w:val="42"/>
  </w:num>
  <w:num w:numId="42" w16cid:durableId="1040324948">
    <w:abstractNumId w:val="45"/>
  </w:num>
  <w:num w:numId="43" w16cid:durableId="1812938480">
    <w:abstractNumId w:val="6"/>
  </w:num>
  <w:num w:numId="44" w16cid:durableId="770515876">
    <w:abstractNumId w:val="39"/>
  </w:num>
  <w:num w:numId="45" w16cid:durableId="1992975600">
    <w:abstractNumId w:val="13"/>
  </w:num>
  <w:num w:numId="46" w16cid:durableId="382951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none [3212]" strokecolor="red">
      <v:fill color="none [3212]"/>
      <v:stroke color="red" weight="1.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5E"/>
    <w:rsid w:val="0000057A"/>
    <w:rsid w:val="00000E4E"/>
    <w:rsid w:val="00001A94"/>
    <w:rsid w:val="00001AA0"/>
    <w:rsid w:val="000020E5"/>
    <w:rsid w:val="000036ED"/>
    <w:rsid w:val="00003926"/>
    <w:rsid w:val="000040A1"/>
    <w:rsid w:val="0000442F"/>
    <w:rsid w:val="0000455E"/>
    <w:rsid w:val="00004CA4"/>
    <w:rsid w:val="00005A6E"/>
    <w:rsid w:val="00007221"/>
    <w:rsid w:val="000077EB"/>
    <w:rsid w:val="0001020B"/>
    <w:rsid w:val="00010DF7"/>
    <w:rsid w:val="0001270B"/>
    <w:rsid w:val="0001406A"/>
    <w:rsid w:val="000144DD"/>
    <w:rsid w:val="00014841"/>
    <w:rsid w:val="00014D88"/>
    <w:rsid w:val="00015CC3"/>
    <w:rsid w:val="000163B8"/>
    <w:rsid w:val="00016D41"/>
    <w:rsid w:val="00017207"/>
    <w:rsid w:val="0001741A"/>
    <w:rsid w:val="0001774B"/>
    <w:rsid w:val="00020BAD"/>
    <w:rsid w:val="000211E0"/>
    <w:rsid w:val="00022EC0"/>
    <w:rsid w:val="00022FE3"/>
    <w:rsid w:val="00024B48"/>
    <w:rsid w:val="00025AD1"/>
    <w:rsid w:val="00025B39"/>
    <w:rsid w:val="00025CCE"/>
    <w:rsid w:val="00026183"/>
    <w:rsid w:val="000265ED"/>
    <w:rsid w:val="00026A52"/>
    <w:rsid w:val="00027B30"/>
    <w:rsid w:val="00031F62"/>
    <w:rsid w:val="00033739"/>
    <w:rsid w:val="00034381"/>
    <w:rsid w:val="000343B1"/>
    <w:rsid w:val="000345A1"/>
    <w:rsid w:val="0004020F"/>
    <w:rsid w:val="0004048D"/>
    <w:rsid w:val="0004087C"/>
    <w:rsid w:val="00041673"/>
    <w:rsid w:val="00042540"/>
    <w:rsid w:val="00044333"/>
    <w:rsid w:val="000459B4"/>
    <w:rsid w:val="00045BD6"/>
    <w:rsid w:val="000478C3"/>
    <w:rsid w:val="000513EE"/>
    <w:rsid w:val="00051A19"/>
    <w:rsid w:val="000529BA"/>
    <w:rsid w:val="00052DA1"/>
    <w:rsid w:val="00054350"/>
    <w:rsid w:val="00055443"/>
    <w:rsid w:val="00055ADE"/>
    <w:rsid w:val="00057893"/>
    <w:rsid w:val="00057A56"/>
    <w:rsid w:val="000607F7"/>
    <w:rsid w:val="00060DF4"/>
    <w:rsid w:val="00060F72"/>
    <w:rsid w:val="000613E9"/>
    <w:rsid w:val="00061575"/>
    <w:rsid w:val="0006157B"/>
    <w:rsid w:val="000615A7"/>
    <w:rsid w:val="00062C2B"/>
    <w:rsid w:val="00062C98"/>
    <w:rsid w:val="00062CEF"/>
    <w:rsid w:val="0006369C"/>
    <w:rsid w:val="000637DC"/>
    <w:rsid w:val="000641F7"/>
    <w:rsid w:val="0006444C"/>
    <w:rsid w:val="000652F5"/>
    <w:rsid w:val="00067278"/>
    <w:rsid w:val="00067C2A"/>
    <w:rsid w:val="00072E3A"/>
    <w:rsid w:val="000737D4"/>
    <w:rsid w:val="00074A73"/>
    <w:rsid w:val="00076145"/>
    <w:rsid w:val="00077644"/>
    <w:rsid w:val="00077D5B"/>
    <w:rsid w:val="000807D2"/>
    <w:rsid w:val="00082634"/>
    <w:rsid w:val="00082C19"/>
    <w:rsid w:val="00083480"/>
    <w:rsid w:val="00084150"/>
    <w:rsid w:val="00084FB3"/>
    <w:rsid w:val="00086217"/>
    <w:rsid w:val="00086533"/>
    <w:rsid w:val="000869C3"/>
    <w:rsid w:val="00086A67"/>
    <w:rsid w:val="0008716C"/>
    <w:rsid w:val="000908FB"/>
    <w:rsid w:val="0009280F"/>
    <w:rsid w:val="00092E2F"/>
    <w:rsid w:val="00094B56"/>
    <w:rsid w:val="00094C9D"/>
    <w:rsid w:val="000951C7"/>
    <w:rsid w:val="00095ADE"/>
    <w:rsid w:val="000966F3"/>
    <w:rsid w:val="000968CA"/>
    <w:rsid w:val="00097A61"/>
    <w:rsid w:val="000A153A"/>
    <w:rsid w:val="000A33FB"/>
    <w:rsid w:val="000A3615"/>
    <w:rsid w:val="000A384C"/>
    <w:rsid w:val="000A3C70"/>
    <w:rsid w:val="000A4D3A"/>
    <w:rsid w:val="000A5464"/>
    <w:rsid w:val="000A547D"/>
    <w:rsid w:val="000A55EA"/>
    <w:rsid w:val="000A561F"/>
    <w:rsid w:val="000A58A8"/>
    <w:rsid w:val="000A5986"/>
    <w:rsid w:val="000A659D"/>
    <w:rsid w:val="000A67DE"/>
    <w:rsid w:val="000A70E9"/>
    <w:rsid w:val="000B1122"/>
    <w:rsid w:val="000B27E4"/>
    <w:rsid w:val="000B347F"/>
    <w:rsid w:val="000B5099"/>
    <w:rsid w:val="000B677D"/>
    <w:rsid w:val="000B72E3"/>
    <w:rsid w:val="000B7854"/>
    <w:rsid w:val="000C113F"/>
    <w:rsid w:val="000C19AD"/>
    <w:rsid w:val="000C21CC"/>
    <w:rsid w:val="000C2B01"/>
    <w:rsid w:val="000C2F7D"/>
    <w:rsid w:val="000C375F"/>
    <w:rsid w:val="000C3926"/>
    <w:rsid w:val="000C39D2"/>
    <w:rsid w:val="000C3D93"/>
    <w:rsid w:val="000C50F9"/>
    <w:rsid w:val="000C673F"/>
    <w:rsid w:val="000C6CA8"/>
    <w:rsid w:val="000C7153"/>
    <w:rsid w:val="000D0292"/>
    <w:rsid w:val="000D063F"/>
    <w:rsid w:val="000D07F0"/>
    <w:rsid w:val="000D2CBA"/>
    <w:rsid w:val="000D31C5"/>
    <w:rsid w:val="000D367C"/>
    <w:rsid w:val="000D3E3F"/>
    <w:rsid w:val="000D4B1F"/>
    <w:rsid w:val="000D4B66"/>
    <w:rsid w:val="000D5EC2"/>
    <w:rsid w:val="000D60B7"/>
    <w:rsid w:val="000D63EA"/>
    <w:rsid w:val="000D7DD4"/>
    <w:rsid w:val="000E065F"/>
    <w:rsid w:val="000E1DBB"/>
    <w:rsid w:val="000E2D87"/>
    <w:rsid w:val="000E3A58"/>
    <w:rsid w:val="000E48AD"/>
    <w:rsid w:val="000E5392"/>
    <w:rsid w:val="000E702D"/>
    <w:rsid w:val="000F0516"/>
    <w:rsid w:val="000F2E93"/>
    <w:rsid w:val="000F3800"/>
    <w:rsid w:val="000F46BD"/>
    <w:rsid w:val="000F474C"/>
    <w:rsid w:val="000F5C9B"/>
    <w:rsid w:val="000F5D73"/>
    <w:rsid w:val="000F6914"/>
    <w:rsid w:val="000F6980"/>
    <w:rsid w:val="000F6DF8"/>
    <w:rsid w:val="000F7273"/>
    <w:rsid w:val="000F76E0"/>
    <w:rsid w:val="000F7841"/>
    <w:rsid w:val="000F7A78"/>
    <w:rsid w:val="001001F6"/>
    <w:rsid w:val="00100F17"/>
    <w:rsid w:val="00101E33"/>
    <w:rsid w:val="00103354"/>
    <w:rsid w:val="00103BD0"/>
    <w:rsid w:val="00104189"/>
    <w:rsid w:val="001041EC"/>
    <w:rsid w:val="00106028"/>
    <w:rsid w:val="001061BC"/>
    <w:rsid w:val="00106CF2"/>
    <w:rsid w:val="001100AA"/>
    <w:rsid w:val="001106AF"/>
    <w:rsid w:val="00110B0A"/>
    <w:rsid w:val="00110E38"/>
    <w:rsid w:val="00110E70"/>
    <w:rsid w:val="00110F93"/>
    <w:rsid w:val="00111099"/>
    <w:rsid w:val="00111107"/>
    <w:rsid w:val="0011160A"/>
    <w:rsid w:val="00111725"/>
    <w:rsid w:val="001128EE"/>
    <w:rsid w:val="0011358C"/>
    <w:rsid w:val="00113D1C"/>
    <w:rsid w:val="00113FC8"/>
    <w:rsid w:val="00114CB3"/>
    <w:rsid w:val="0011515D"/>
    <w:rsid w:val="0011642E"/>
    <w:rsid w:val="00117356"/>
    <w:rsid w:val="001202AD"/>
    <w:rsid w:val="00121D58"/>
    <w:rsid w:val="00122925"/>
    <w:rsid w:val="00122E57"/>
    <w:rsid w:val="00122FA4"/>
    <w:rsid w:val="00124274"/>
    <w:rsid w:val="00124389"/>
    <w:rsid w:val="00124D1D"/>
    <w:rsid w:val="00125606"/>
    <w:rsid w:val="00126B82"/>
    <w:rsid w:val="00130270"/>
    <w:rsid w:val="00131971"/>
    <w:rsid w:val="001320C8"/>
    <w:rsid w:val="00132B5F"/>
    <w:rsid w:val="001345D8"/>
    <w:rsid w:val="00134E0A"/>
    <w:rsid w:val="00136063"/>
    <w:rsid w:val="00136A00"/>
    <w:rsid w:val="00136DDC"/>
    <w:rsid w:val="001370E9"/>
    <w:rsid w:val="001371FD"/>
    <w:rsid w:val="001409DA"/>
    <w:rsid w:val="00140E6D"/>
    <w:rsid w:val="00140EA9"/>
    <w:rsid w:val="00140F13"/>
    <w:rsid w:val="0014260E"/>
    <w:rsid w:val="00142AEF"/>
    <w:rsid w:val="00142E7D"/>
    <w:rsid w:val="0014402B"/>
    <w:rsid w:val="0014451B"/>
    <w:rsid w:val="0014457C"/>
    <w:rsid w:val="00144D46"/>
    <w:rsid w:val="001459FA"/>
    <w:rsid w:val="00145D3B"/>
    <w:rsid w:val="00147D8C"/>
    <w:rsid w:val="00150031"/>
    <w:rsid w:val="00150426"/>
    <w:rsid w:val="00152F0A"/>
    <w:rsid w:val="00152F54"/>
    <w:rsid w:val="001548A4"/>
    <w:rsid w:val="0015586F"/>
    <w:rsid w:val="0015597F"/>
    <w:rsid w:val="00157A0E"/>
    <w:rsid w:val="001612A6"/>
    <w:rsid w:val="001613CC"/>
    <w:rsid w:val="00161CD0"/>
    <w:rsid w:val="001623B0"/>
    <w:rsid w:val="001634A8"/>
    <w:rsid w:val="001647A6"/>
    <w:rsid w:val="001658D3"/>
    <w:rsid w:val="00166B03"/>
    <w:rsid w:val="00166FDD"/>
    <w:rsid w:val="0016749B"/>
    <w:rsid w:val="00167988"/>
    <w:rsid w:val="0017000E"/>
    <w:rsid w:val="0017048C"/>
    <w:rsid w:val="00170C97"/>
    <w:rsid w:val="00171383"/>
    <w:rsid w:val="001717C8"/>
    <w:rsid w:val="001724D9"/>
    <w:rsid w:val="0017297D"/>
    <w:rsid w:val="001731A6"/>
    <w:rsid w:val="00173889"/>
    <w:rsid w:val="001738A0"/>
    <w:rsid w:val="00176F47"/>
    <w:rsid w:val="00180B4E"/>
    <w:rsid w:val="001813A6"/>
    <w:rsid w:val="001825D6"/>
    <w:rsid w:val="0018281C"/>
    <w:rsid w:val="001835AE"/>
    <w:rsid w:val="00185284"/>
    <w:rsid w:val="0018559D"/>
    <w:rsid w:val="001857C2"/>
    <w:rsid w:val="001863B0"/>
    <w:rsid w:val="001870D1"/>
    <w:rsid w:val="001878D4"/>
    <w:rsid w:val="0019091C"/>
    <w:rsid w:val="00190EAA"/>
    <w:rsid w:val="00190FF0"/>
    <w:rsid w:val="001913AF"/>
    <w:rsid w:val="00191CE1"/>
    <w:rsid w:val="00191E07"/>
    <w:rsid w:val="00192720"/>
    <w:rsid w:val="00192B6C"/>
    <w:rsid w:val="00192D91"/>
    <w:rsid w:val="00192F60"/>
    <w:rsid w:val="00195213"/>
    <w:rsid w:val="00195342"/>
    <w:rsid w:val="00195476"/>
    <w:rsid w:val="00196978"/>
    <w:rsid w:val="001A0DC8"/>
    <w:rsid w:val="001A0F0A"/>
    <w:rsid w:val="001A1D5E"/>
    <w:rsid w:val="001A2687"/>
    <w:rsid w:val="001A2D10"/>
    <w:rsid w:val="001A38AE"/>
    <w:rsid w:val="001A57AB"/>
    <w:rsid w:val="001A5DE3"/>
    <w:rsid w:val="001A61B9"/>
    <w:rsid w:val="001A6A55"/>
    <w:rsid w:val="001A7556"/>
    <w:rsid w:val="001B06BB"/>
    <w:rsid w:val="001B088E"/>
    <w:rsid w:val="001B265B"/>
    <w:rsid w:val="001B35B8"/>
    <w:rsid w:val="001B4157"/>
    <w:rsid w:val="001B5139"/>
    <w:rsid w:val="001B6B80"/>
    <w:rsid w:val="001B7205"/>
    <w:rsid w:val="001C0BC7"/>
    <w:rsid w:val="001C237A"/>
    <w:rsid w:val="001C247C"/>
    <w:rsid w:val="001C25D5"/>
    <w:rsid w:val="001C2B93"/>
    <w:rsid w:val="001C32F3"/>
    <w:rsid w:val="001C5A39"/>
    <w:rsid w:val="001C68AF"/>
    <w:rsid w:val="001C6C56"/>
    <w:rsid w:val="001D074C"/>
    <w:rsid w:val="001D1C1F"/>
    <w:rsid w:val="001D1C5D"/>
    <w:rsid w:val="001D27DC"/>
    <w:rsid w:val="001D4358"/>
    <w:rsid w:val="001D4A70"/>
    <w:rsid w:val="001D5550"/>
    <w:rsid w:val="001D68C1"/>
    <w:rsid w:val="001D71A3"/>
    <w:rsid w:val="001D73BD"/>
    <w:rsid w:val="001D7685"/>
    <w:rsid w:val="001E0705"/>
    <w:rsid w:val="001E0A17"/>
    <w:rsid w:val="001E0B23"/>
    <w:rsid w:val="001E11BF"/>
    <w:rsid w:val="001E3581"/>
    <w:rsid w:val="001E4855"/>
    <w:rsid w:val="001E6A44"/>
    <w:rsid w:val="001E6E0E"/>
    <w:rsid w:val="001E7359"/>
    <w:rsid w:val="001E7B97"/>
    <w:rsid w:val="001F1C00"/>
    <w:rsid w:val="001F22BF"/>
    <w:rsid w:val="001F24D5"/>
    <w:rsid w:val="001F267D"/>
    <w:rsid w:val="001F3425"/>
    <w:rsid w:val="001F47B6"/>
    <w:rsid w:val="001F5C90"/>
    <w:rsid w:val="001F69BB"/>
    <w:rsid w:val="001F6FD5"/>
    <w:rsid w:val="001F7109"/>
    <w:rsid w:val="001F7225"/>
    <w:rsid w:val="001F7239"/>
    <w:rsid w:val="00200437"/>
    <w:rsid w:val="002011E6"/>
    <w:rsid w:val="00201C49"/>
    <w:rsid w:val="00203293"/>
    <w:rsid w:val="00203575"/>
    <w:rsid w:val="002037DC"/>
    <w:rsid w:val="002039EA"/>
    <w:rsid w:val="00203F47"/>
    <w:rsid w:val="002046B4"/>
    <w:rsid w:val="00204A06"/>
    <w:rsid w:val="00204D97"/>
    <w:rsid w:val="002061B5"/>
    <w:rsid w:val="00206F0F"/>
    <w:rsid w:val="002071D9"/>
    <w:rsid w:val="002073E5"/>
    <w:rsid w:val="0021102C"/>
    <w:rsid w:val="00213218"/>
    <w:rsid w:val="0021361C"/>
    <w:rsid w:val="00213F12"/>
    <w:rsid w:val="0021434C"/>
    <w:rsid w:val="002148C4"/>
    <w:rsid w:val="0022043A"/>
    <w:rsid w:val="00220494"/>
    <w:rsid w:val="00220687"/>
    <w:rsid w:val="002213D3"/>
    <w:rsid w:val="002227FC"/>
    <w:rsid w:val="0022285E"/>
    <w:rsid w:val="00222F0D"/>
    <w:rsid w:val="00224D63"/>
    <w:rsid w:val="0022660C"/>
    <w:rsid w:val="00227BE4"/>
    <w:rsid w:val="0023064E"/>
    <w:rsid w:val="00230D62"/>
    <w:rsid w:val="002311ED"/>
    <w:rsid w:val="00231217"/>
    <w:rsid w:val="00231349"/>
    <w:rsid w:val="0023143B"/>
    <w:rsid w:val="00231A76"/>
    <w:rsid w:val="00232997"/>
    <w:rsid w:val="00235129"/>
    <w:rsid w:val="00236C84"/>
    <w:rsid w:val="002379FD"/>
    <w:rsid w:val="00240D55"/>
    <w:rsid w:val="00241DF2"/>
    <w:rsid w:val="00241F26"/>
    <w:rsid w:val="002421CC"/>
    <w:rsid w:val="00243014"/>
    <w:rsid w:val="0024329E"/>
    <w:rsid w:val="00243BB7"/>
    <w:rsid w:val="00243DF7"/>
    <w:rsid w:val="00244306"/>
    <w:rsid w:val="00245064"/>
    <w:rsid w:val="00245F26"/>
    <w:rsid w:val="002461F0"/>
    <w:rsid w:val="00247536"/>
    <w:rsid w:val="00250A23"/>
    <w:rsid w:val="00250AF6"/>
    <w:rsid w:val="00251D22"/>
    <w:rsid w:val="00252D8E"/>
    <w:rsid w:val="00254E00"/>
    <w:rsid w:val="002578AE"/>
    <w:rsid w:val="00257C3F"/>
    <w:rsid w:val="00257F8A"/>
    <w:rsid w:val="002600BC"/>
    <w:rsid w:val="00260C19"/>
    <w:rsid w:val="002612F8"/>
    <w:rsid w:val="002616CB"/>
    <w:rsid w:val="00262FDB"/>
    <w:rsid w:val="00264824"/>
    <w:rsid w:val="0026542E"/>
    <w:rsid w:val="0026636C"/>
    <w:rsid w:val="00270B6F"/>
    <w:rsid w:val="00270D93"/>
    <w:rsid w:val="00272960"/>
    <w:rsid w:val="002733C1"/>
    <w:rsid w:val="0027509A"/>
    <w:rsid w:val="0027618E"/>
    <w:rsid w:val="0027626B"/>
    <w:rsid w:val="00277510"/>
    <w:rsid w:val="002777B4"/>
    <w:rsid w:val="00277A0D"/>
    <w:rsid w:val="00281224"/>
    <w:rsid w:val="00281766"/>
    <w:rsid w:val="0028318D"/>
    <w:rsid w:val="0028626B"/>
    <w:rsid w:val="00286277"/>
    <w:rsid w:val="00286449"/>
    <w:rsid w:val="00286ADB"/>
    <w:rsid w:val="00286CD0"/>
    <w:rsid w:val="002874E6"/>
    <w:rsid w:val="00290BA4"/>
    <w:rsid w:val="00291C41"/>
    <w:rsid w:val="00291EC3"/>
    <w:rsid w:val="00292D73"/>
    <w:rsid w:val="00292EA6"/>
    <w:rsid w:val="00293FB4"/>
    <w:rsid w:val="0029509A"/>
    <w:rsid w:val="00295B03"/>
    <w:rsid w:val="002A20B4"/>
    <w:rsid w:val="002A3201"/>
    <w:rsid w:val="002A446D"/>
    <w:rsid w:val="002A479D"/>
    <w:rsid w:val="002A48A9"/>
    <w:rsid w:val="002A5A34"/>
    <w:rsid w:val="002A5D3A"/>
    <w:rsid w:val="002A695A"/>
    <w:rsid w:val="002B09F9"/>
    <w:rsid w:val="002B3298"/>
    <w:rsid w:val="002B4DFF"/>
    <w:rsid w:val="002B6688"/>
    <w:rsid w:val="002B67CB"/>
    <w:rsid w:val="002B7DE1"/>
    <w:rsid w:val="002C0C02"/>
    <w:rsid w:val="002C0C9A"/>
    <w:rsid w:val="002C2260"/>
    <w:rsid w:val="002C24FB"/>
    <w:rsid w:val="002C28C2"/>
    <w:rsid w:val="002C3E86"/>
    <w:rsid w:val="002C47F4"/>
    <w:rsid w:val="002C4917"/>
    <w:rsid w:val="002C53A4"/>
    <w:rsid w:val="002C5F05"/>
    <w:rsid w:val="002C6D40"/>
    <w:rsid w:val="002C6E1F"/>
    <w:rsid w:val="002C6ED4"/>
    <w:rsid w:val="002D1689"/>
    <w:rsid w:val="002D1B13"/>
    <w:rsid w:val="002D362B"/>
    <w:rsid w:val="002D3E47"/>
    <w:rsid w:val="002D3F8D"/>
    <w:rsid w:val="002D54D7"/>
    <w:rsid w:val="002D5BBD"/>
    <w:rsid w:val="002D6672"/>
    <w:rsid w:val="002D75D4"/>
    <w:rsid w:val="002D7D32"/>
    <w:rsid w:val="002E08F8"/>
    <w:rsid w:val="002E0D22"/>
    <w:rsid w:val="002E1C5E"/>
    <w:rsid w:val="002E4267"/>
    <w:rsid w:val="002E505F"/>
    <w:rsid w:val="002E51AC"/>
    <w:rsid w:val="002E57CF"/>
    <w:rsid w:val="002E61B0"/>
    <w:rsid w:val="002E6813"/>
    <w:rsid w:val="002E6970"/>
    <w:rsid w:val="002E6C29"/>
    <w:rsid w:val="002E74FB"/>
    <w:rsid w:val="002F01C5"/>
    <w:rsid w:val="002F1863"/>
    <w:rsid w:val="002F1C32"/>
    <w:rsid w:val="002F3F09"/>
    <w:rsid w:val="002F4635"/>
    <w:rsid w:val="002F5F3A"/>
    <w:rsid w:val="002F6296"/>
    <w:rsid w:val="002F6529"/>
    <w:rsid w:val="0030001B"/>
    <w:rsid w:val="003005B5"/>
    <w:rsid w:val="00301016"/>
    <w:rsid w:val="003019F7"/>
    <w:rsid w:val="00303B13"/>
    <w:rsid w:val="00303CF2"/>
    <w:rsid w:val="0030430F"/>
    <w:rsid w:val="003044AF"/>
    <w:rsid w:val="003064DC"/>
    <w:rsid w:val="00306CEF"/>
    <w:rsid w:val="003078C9"/>
    <w:rsid w:val="00307C20"/>
    <w:rsid w:val="00310FA4"/>
    <w:rsid w:val="00311A96"/>
    <w:rsid w:val="00313FC8"/>
    <w:rsid w:val="00314B33"/>
    <w:rsid w:val="003155B3"/>
    <w:rsid w:val="00315BCB"/>
    <w:rsid w:val="0031684D"/>
    <w:rsid w:val="00322496"/>
    <w:rsid w:val="00322910"/>
    <w:rsid w:val="003238A1"/>
    <w:rsid w:val="0032392D"/>
    <w:rsid w:val="00324AC1"/>
    <w:rsid w:val="00325126"/>
    <w:rsid w:val="00325948"/>
    <w:rsid w:val="00325E81"/>
    <w:rsid w:val="00326AA5"/>
    <w:rsid w:val="00327873"/>
    <w:rsid w:val="00327DA7"/>
    <w:rsid w:val="00331309"/>
    <w:rsid w:val="00331E5A"/>
    <w:rsid w:val="003324FA"/>
    <w:rsid w:val="0033313D"/>
    <w:rsid w:val="0033389B"/>
    <w:rsid w:val="00333F29"/>
    <w:rsid w:val="00334196"/>
    <w:rsid w:val="00334726"/>
    <w:rsid w:val="00334ED7"/>
    <w:rsid w:val="00335595"/>
    <w:rsid w:val="00335D0D"/>
    <w:rsid w:val="00336196"/>
    <w:rsid w:val="00337560"/>
    <w:rsid w:val="00337D66"/>
    <w:rsid w:val="00340A30"/>
    <w:rsid w:val="00341BDF"/>
    <w:rsid w:val="00342F16"/>
    <w:rsid w:val="00344AE0"/>
    <w:rsid w:val="00346650"/>
    <w:rsid w:val="00347AC8"/>
    <w:rsid w:val="0035019A"/>
    <w:rsid w:val="00350E36"/>
    <w:rsid w:val="003510C3"/>
    <w:rsid w:val="00351166"/>
    <w:rsid w:val="00351BB3"/>
    <w:rsid w:val="00353A8C"/>
    <w:rsid w:val="00353BC9"/>
    <w:rsid w:val="00356FB6"/>
    <w:rsid w:val="0035762E"/>
    <w:rsid w:val="003601DB"/>
    <w:rsid w:val="003613CD"/>
    <w:rsid w:val="0036242D"/>
    <w:rsid w:val="00362B70"/>
    <w:rsid w:val="00362BCB"/>
    <w:rsid w:val="0036358E"/>
    <w:rsid w:val="00363914"/>
    <w:rsid w:val="00364353"/>
    <w:rsid w:val="00364567"/>
    <w:rsid w:val="00364FA6"/>
    <w:rsid w:val="00365E28"/>
    <w:rsid w:val="00366951"/>
    <w:rsid w:val="00367071"/>
    <w:rsid w:val="003674D4"/>
    <w:rsid w:val="00367D48"/>
    <w:rsid w:val="00370BDD"/>
    <w:rsid w:val="00370DC9"/>
    <w:rsid w:val="0037141F"/>
    <w:rsid w:val="00372951"/>
    <w:rsid w:val="003745A2"/>
    <w:rsid w:val="00374752"/>
    <w:rsid w:val="00374D16"/>
    <w:rsid w:val="0037515F"/>
    <w:rsid w:val="00375CE0"/>
    <w:rsid w:val="00376EC8"/>
    <w:rsid w:val="003771F3"/>
    <w:rsid w:val="00381354"/>
    <w:rsid w:val="00381AE6"/>
    <w:rsid w:val="00381CB8"/>
    <w:rsid w:val="00383B10"/>
    <w:rsid w:val="00383D12"/>
    <w:rsid w:val="003843D1"/>
    <w:rsid w:val="00384F42"/>
    <w:rsid w:val="00385A51"/>
    <w:rsid w:val="00385D15"/>
    <w:rsid w:val="00386D16"/>
    <w:rsid w:val="003870B8"/>
    <w:rsid w:val="0039011E"/>
    <w:rsid w:val="0039053D"/>
    <w:rsid w:val="00390827"/>
    <w:rsid w:val="00391300"/>
    <w:rsid w:val="0039403D"/>
    <w:rsid w:val="003947D8"/>
    <w:rsid w:val="00394F36"/>
    <w:rsid w:val="00395840"/>
    <w:rsid w:val="00396C3A"/>
    <w:rsid w:val="00396F2A"/>
    <w:rsid w:val="00397BC3"/>
    <w:rsid w:val="003A1098"/>
    <w:rsid w:val="003A2BB3"/>
    <w:rsid w:val="003A6500"/>
    <w:rsid w:val="003A7802"/>
    <w:rsid w:val="003B0ECC"/>
    <w:rsid w:val="003B11E0"/>
    <w:rsid w:val="003B1469"/>
    <w:rsid w:val="003B2750"/>
    <w:rsid w:val="003B2EBD"/>
    <w:rsid w:val="003B3240"/>
    <w:rsid w:val="003B340B"/>
    <w:rsid w:val="003B47FF"/>
    <w:rsid w:val="003B51CB"/>
    <w:rsid w:val="003B558E"/>
    <w:rsid w:val="003B5F56"/>
    <w:rsid w:val="003B6D70"/>
    <w:rsid w:val="003B76E8"/>
    <w:rsid w:val="003B7E87"/>
    <w:rsid w:val="003C03B8"/>
    <w:rsid w:val="003C0920"/>
    <w:rsid w:val="003C1448"/>
    <w:rsid w:val="003C1464"/>
    <w:rsid w:val="003C1729"/>
    <w:rsid w:val="003C1954"/>
    <w:rsid w:val="003C2144"/>
    <w:rsid w:val="003C3AC1"/>
    <w:rsid w:val="003C4D45"/>
    <w:rsid w:val="003C797C"/>
    <w:rsid w:val="003D0DB0"/>
    <w:rsid w:val="003D17C8"/>
    <w:rsid w:val="003D1E6A"/>
    <w:rsid w:val="003D4D08"/>
    <w:rsid w:val="003D5A10"/>
    <w:rsid w:val="003D5BC3"/>
    <w:rsid w:val="003E05D3"/>
    <w:rsid w:val="003E077B"/>
    <w:rsid w:val="003E0F59"/>
    <w:rsid w:val="003E0FE4"/>
    <w:rsid w:val="003E4322"/>
    <w:rsid w:val="003E5864"/>
    <w:rsid w:val="003F05B0"/>
    <w:rsid w:val="003F0C4D"/>
    <w:rsid w:val="003F1B9F"/>
    <w:rsid w:val="003F23B5"/>
    <w:rsid w:val="003F2D4A"/>
    <w:rsid w:val="003F3E5E"/>
    <w:rsid w:val="003F3F55"/>
    <w:rsid w:val="003F677C"/>
    <w:rsid w:val="003F6965"/>
    <w:rsid w:val="003F7EAC"/>
    <w:rsid w:val="00400305"/>
    <w:rsid w:val="00401552"/>
    <w:rsid w:val="00401E24"/>
    <w:rsid w:val="004024CE"/>
    <w:rsid w:val="00402BF7"/>
    <w:rsid w:val="004031B9"/>
    <w:rsid w:val="0040332A"/>
    <w:rsid w:val="00404546"/>
    <w:rsid w:val="00405D9B"/>
    <w:rsid w:val="0040620B"/>
    <w:rsid w:val="00407FE8"/>
    <w:rsid w:val="00410708"/>
    <w:rsid w:val="00411354"/>
    <w:rsid w:val="00411AD5"/>
    <w:rsid w:val="00411E84"/>
    <w:rsid w:val="00413027"/>
    <w:rsid w:val="00413865"/>
    <w:rsid w:val="00414843"/>
    <w:rsid w:val="004165F4"/>
    <w:rsid w:val="004171D5"/>
    <w:rsid w:val="004176B4"/>
    <w:rsid w:val="004177C0"/>
    <w:rsid w:val="00417EA1"/>
    <w:rsid w:val="004201C5"/>
    <w:rsid w:val="00421071"/>
    <w:rsid w:val="0042276B"/>
    <w:rsid w:val="004245BF"/>
    <w:rsid w:val="00424645"/>
    <w:rsid w:val="00424649"/>
    <w:rsid w:val="00424C61"/>
    <w:rsid w:val="004268A6"/>
    <w:rsid w:val="00426B38"/>
    <w:rsid w:val="00427316"/>
    <w:rsid w:val="00427766"/>
    <w:rsid w:val="00430E2A"/>
    <w:rsid w:val="00431590"/>
    <w:rsid w:val="00431BB3"/>
    <w:rsid w:val="00432318"/>
    <w:rsid w:val="00432D6A"/>
    <w:rsid w:val="00432D9E"/>
    <w:rsid w:val="00434FC8"/>
    <w:rsid w:val="0043629E"/>
    <w:rsid w:val="0043790E"/>
    <w:rsid w:val="00440296"/>
    <w:rsid w:val="00440C72"/>
    <w:rsid w:val="00440F8C"/>
    <w:rsid w:val="00441BA6"/>
    <w:rsid w:val="00441BD6"/>
    <w:rsid w:val="00442100"/>
    <w:rsid w:val="004423EB"/>
    <w:rsid w:val="00442742"/>
    <w:rsid w:val="00442E3B"/>
    <w:rsid w:val="004430D8"/>
    <w:rsid w:val="00443BBD"/>
    <w:rsid w:val="0044407D"/>
    <w:rsid w:val="00445830"/>
    <w:rsid w:val="004458D9"/>
    <w:rsid w:val="004460A4"/>
    <w:rsid w:val="00446CC3"/>
    <w:rsid w:val="00447528"/>
    <w:rsid w:val="00447613"/>
    <w:rsid w:val="0045125B"/>
    <w:rsid w:val="004524F5"/>
    <w:rsid w:val="00452926"/>
    <w:rsid w:val="004550CB"/>
    <w:rsid w:val="00455ACC"/>
    <w:rsid w:val="004567EF"/>
    <w:rsid w:val="00456C94"/>
    <w:rsid w:val="00456F1B"/>
    <w:rsid w:val="00460E63"/>
    <w:rsid w:val="00461146"/>
    <w:rsid w:val="00461E64"/>
    <w:rsid w:val="004620B8"/>
    <w:rsid w:val="004654A0"/>
    <w:rsid w:val="004656A6"/>
    <w:rsid w:val="004657A1"/>
    <w:rsid w:val="00465A10"/>
    <w:rsid w:val="0046735A"/>
    <w:rsid w:val="004679EB"/>
    <w:rsid w:val="00467D06"/>
    <w:rsid w:val="0047058A"/>
    <w:rsid w:val="00471434"/>
    <w:rsid w:val="00471AED"/>
    <w:rsid w:val="00471D79"/>
    <w:rsid w:val="00472497"/>
    <w:rsid w:val="00472A5D"/>
    <w:rsid w:val="00472C45"/>
    <w:rsid w:val="00472E38"/>
    <w:rsid w:val="00473D1D"/>
    <w:rsid w:val="004748A6"/>
    <w:rsid w:val="0047582E"/>
    <w:rsid w:val="00475B16"/>
    <w:rsid w:val="00475FE1"/>
    <w:rsid w:val="0047628E"/>
    <w:rsid w:val="004806EF"/>
    <w:rsid w:val="004826D8"/>
    <w:rsid w:val="004828A6"/>
    <w:rsid w:val="00482EC6"/>
    <w:rsid w:val="00483E13"/>
    <w:rsid w:val="004853E5"/>
    <w:rsid w:val="00485614"/>
    <w:rsid w:val="00486923"/>
    <w:rsid w:val="00486C50"/>
    <w:rsid w:val="0048769B"/>
    <w:rsid w:val="00487EEA"/>
    <w:rsid w:val="004905A3"/>
    <w:rsid w:val="004917EA"/>
    <w:rsid w:val="00492E86"/>
    <w:rsid w:val="004938EF"/>
    <w:rsid w:val="0049486A"/>
    <w:rsid w:val="00494990"/>
    <w:rsid w:val="00494BC1"/>
    <w:rsid w:val="00494E2B"/>
    <w:rsid w:val="00495634"/>
    <w:rsid w:val="00496C7A"/>
    <w:rsid w:val="00497FB9"/>
    <w:rsid w:val="004A07DF"/>
    <w:rsid w:val="004A0F5A"/>
    <w:rsid w:val="004A1234"/>
    <w:rsid w:val="004A2B34"/>
    <w:rsid w:val="004A2D42"/>
    <w:rsid w:val="004A4611"/>
    <w:rsid w:val="004A47AA"/>
    <w:rsid w:val="004A6314"/>
    <w:rsid w:val="004A6621"/>
    <w:rsid w:val="004B0268"/>
    <w:rsid w:val="004B0C9A"/>
    <w:rsid w:val="004B0CFC"/>
    <w:rsid w:val="004B1089"/>
    <w:rsid w:val="004B16C9"/>
    <w:rsid w:val="004B1839"/>
    <w:rsid w:val="004B3541"/>
    <w:rsid w:val="004B4999"/>
    <w:rsid w:val="004B6857"/>
    <w:rsid w:val="004C1199"/>
    <w:rsid w:val="004C1D7C"/>
    <w:rsid w:val="004C3C7D"/>
    <w:rsid w:val="004C406F"/>
    <w:rsid w:val="004C552C"/>
    <w:rsid w:val="004C74AA"/>
    <w:rsid w:val="004C7901"/>
    <w:rsid w:val="004C7B42"/>
    <w:rsid w:val="004C7F1C"/>
    <w:rsid w:val="004D298D"/>
    <w:rsid w:val="004D3549"/>
    <w:rsid w:val="004D42ED"/>
    <w:rsid w:val="004D7493"/>
    <w:rsid w:val="004D75E8"/>
    <w:rsid w:val="004D7FFD"/>
    <w:rsid w:val="004E019A"/>
    <w:rsid w:val="004E05B6"/>
    <w:rsid w:val="004E154C"/>
    <w:rsid w:val="004E2F2F"/>
    <w:rsid w:val="004E30B1"/>
    <w:rsid w:val="004E43C6"/>
    <w:rsid w:val="004E4546"/>
    <w:rsid w:val="004E489A"/>
    <w:rsid w:val="004E5AF8"/>
    <w:rsid w:val="004E61D0"/>
    <w:rsid w:val="004E66B5"/>
    <w:rsid w:val="004E72AA"/>
    <w:rsid w:val="004F0205"/>
    <w:rsid w:val="004F09D8"/>
    <w:rsid w:val="004F129C"/>
    <w:rsid w:val="004F17B5"/>
    <w:rsid w:val="004F1B95"/>
    <w:rsid w:val="004F1F35"/>
    <w:rsid w:val="004F2625"/>
    <w:rsid w:val="004F2821"/>
    <w:rsid w:val="004F2B37"/>
    <w:rsid w:val="004F2D14"/>
    <w:rsid w:val="004F2D61"/>
    <w:rsid w:val="004F315D"/>
    <w:rsid w:val="004F3501"/>
    <w:rsid w:val="004F3DBD"/>
    <w:rsid w:val="004F3DEE"/>
    <w:rsid w:val="004F623F"/>
    <w:rsid w:val="004F6974"/>
    <w:rsid w:val="004F6E8F"/>
    <w:rsid w:val="004F7395"/>
    <w:rsid w:val="004F7E7A"/>
    <w:rsid w:val="004F7F92"/>
    <w:rsid w:val="00500817"/>
    <w:rsid w:val="00502A78"/>
    <w:rsid w:val="00502A80"/>
    <w:rsid w:val="00502BBC"/>
    <w:rsid w:val="00504F62"/>
    <w:rsid w:val="00505CD8"/>
    <w:rsid w:val="0050644E"/>
    <w:rsid w:val="0050693C"/>
    <w:rsid w:val="00506B17"/>
    <w:rsid w:val="0051006D"/>
    <w:rsid w:val="00512108"/>
    <w:rsid w:val="00512412"/>
    <w:rsid w:val="00512452"/>
    <w:rsid w:val="00512DB7"/>
    <w:rsid w:val="0051385F"/>
    <w:rsid w:val="005144E4"/>
    <w:rsid w:val="0051493B"/>
    <w:rsid w:val="005155D7"/>
    <w:rsid w:val="00515AE4"/>
    <w:rsid w:val="0051659F"/>
    <w:rsid w:val="00521AEE"/>
    <w:rsid w:val="00521BA4"/>
    <w:rsid w:val="00521C58"/>
    <w:rsid w:val="00522416"/>
    <w:rsid w:val="00522D69"/>
    <w:rsid w:val="005230C8"/>
    <w:rsid w:val="00523F74"/>
    <w:rsid w:val="00524154"/>
    <w:rsid w:val="00524699"/>
    <w:rsid w:val="005252C7"/>
    <w:rsid w:val="00525870"/>
    <w:rsid w:val="0052587C"/>
    <w:rsid w:val="005275C8"/>
    <w:rsid w:val="00527D92"/>
    <w:rsid w:val="00530D9E"/>
    <w:rsid w:val="005320DC"/>
    <w:rsid w:val="00532656"/>
    <w:rsid w:val="00532E45"/>
    <w:rsid w:val="00534393"/>
    <w:rsid w:val="00535CC4"/>
    <w:rsid w:val="00535D33"/>
    <w:rsid w:val="005363AA"/>
    <w:rsid w:val="00537175"/>
    <w:rsid w:val="00537C2F"/>
    <w:rsid w:val="0054037D"/>
    <w:rsid w:val="00541793"/>
    <w:rsid w:val="005417DF"/>
    <w:rsid w:val="00541B6C"/>
    <w:rsid w:val="00541F83"/>
    <w:rsid w:val="00541FF7"/>
    <w:rsid w:val="005422EB"/>
    <w:rsid w:val="00543A15"/>
    <w:rsid w:val="00544B6C"/>
    <w:rsid w:val="00544DC3"/>
    <w:rsid w:val="0054514F"/>
    <w:rsid w:val="005460F1"/>
    <w:rsid w:val="00546362"/>
    <w:rsid w:val="00546AF7"/>
    <w:rsid w:val="005509AC"/>
    <w:rsid w:val="00550F1D"/>
    <w:rsid w:val="005512B8"/>
    <w:rsid w:val="00551D49"/>
    <w:rsid w:val="00551DF8"/>
    <w:rsid w:val="0055264D"/>
    <w:rsid w:val="00552CF5"/>
    <w:rsid w:val="00553713"/>
    <w:rsid w:val="00554A36"/>
    <w:rsid w:val="005556B8"/>
    <w:rsid w:val="00556326"/>
    <w:rsid w:val="005600AE"/>
    <w:rsid w:val="00560C23"/>
    <w:rsid w:val="00561E6D"/>
    <w:rsid w:val="00562FC1"/>
    <w:rsid w:val="0056353C"/>
    <w:rsid w:val="0056411B"/>
    <w:rsid w:val="005643E4"/>
    <w:rsid w:val="00565235"/>
    <w:rsid w:val="00565248"/>
    <w:rsid w:val="00565872"/>
    <w:rsid w:val="00565EC5"/>
    <w:rsid w:val="00566875"/>
    <w:rsid w:val="00567354"/>
    <w:rsid w:val="00567485"/>
    <w:rsid w:val="00570524"/>
    <w:rsid w:val="0057092F"/>
    <w:rsid w:val="005715BA"/>
    <w:rsid w:val="00571634"/>
    <w:rsid w:val="005721A8"/>
    <w:rsid w:val="00572B56"/>
    <w:rsid w:val="00573E8F"/>
    <w:rsid w:val="005744C2"/>
    <w:rsid w:val="005753BA"/>
    <w:rsid w:val="005764BB"/>
    <w:rsid w:val="005774FD"/>
    <w:rsid w:val="00577985"/>
    <w:rsid w:val="00577E91"/>
    <w:rsid w:val="00577F5D"/>
    <w:rsid w:val="00580047"/>
    <w:rsid w:val="005813D7"/>
    <w:rsid w:val="00581B9F"/>
    <w:rsid w:val="00581D47"/>
    <w:rsid w:val="00582E5B"/>
    <w:rsid w:val="00584A59"/>
    <w:rsid w:val="00584CB5"/>
    <w:rsid w:val="005858E0"/>
    <w:rsid w:val="00590534"/>
    <w:rsid w:val="0059222F"/>
    <w:rsid w:val="005926B2"/>
    <w:rsid w:val="00592E35"/>
    <w:rsid w:val="00593089"/>
    <w:rsid w:val="00593175"/>
    <w:rsid w:val="00593254"/>
    <w:rsid w:val="005933BB"/>
    <w:rsid w:val="005938D7"/>
    <w:rsid w:val="00593C51"/>
    <w:rsid w:val="00594D78"/>
    <w:rsid w:val="00596626"/>
    <w:rsid w:val="00597EB2"/>
    <w:rsid w:val="005A0D31"/>
    <w:rsid w:val="005A16C1"/>
    <w:rsid w:val="005A1B91"/>
    <w:rsid w:val="005A1CE9"/>
    <w:rsid w:val="005A1DF7"/>
    <w:rsid w:val="005A2E93"/>
    <w:rsid w:val="005A3BF6"/>
    <w:rsid w:val="005A4AB6"/>
    <w:rsid w:val="005A557B"/>
    <w:rsid w:val="005A73A1"/>
    <w:rsid w:val="005A7851"/>
    <w:rsid w:val="005B016D"/>
    <w:rsid w:val="005B0668"/>
    <w:rsid w:val="005B0CE7"/>
    <w:rsid w:val="005B156D"/>
    <w:rsid w:val="005B1881"/>
    <w:rsid w:val="005B2580"/>
    <w:rsid w:val="005B3565"/>
    <w:rsid w:val="005B3FA4"/>
    <w:rsid w:val="005B769E"/>
    <w:rsid w:val="005B7F8C"/>
    <w:rsid w:val="005C0AFD"/>
    <w:rsid w:val="005C1120"/>
    <w:rsid w:val="005C2605"/>
    <w:rsid w:val="005C262A"/>
    <w:rsid w:val="005C2E5D"/>
    <w:rsid w:val="005C470E"/>
    <w:rsid w:val="005C4D75"/>
    <w:rsid w:val="005C77AC"/>
    <w:rsid w:val="005C7A05"/>
    <w:rsid w:val="005C7C9F"/>
    <w:rsid w:val="005C7D75"/>
    <w:rsid w:val="005C7F6C"/>
    <w:rsid w:val="005D19EE"/>
    <w:rsid w:val="005D2049"/>
    <w:rsid w:val="005D2FFD"/>
    <w:rsid w:val="005D367F"/>
    <w:rsid w:val="005D461A"/>
    <w:rsid w:val="005E1A97"/>
    <w:rsid w:val="005E227C"/>
    <w:rsid w:val="005E255A"/>
    <w:rsid w:val="005E362D"/>
    <w:rsid w:val="005E4102"/>
    <w:rsid w:val="005E4631"/>
    <w:rsid w:val="005E6812"/>
    <w:rsid w:val="005E76E3"/>
    <w:rsid w:val="005E78F9"/>
    <w:rsid w:val="005F04EF"/>
    <w:rsid w:val="005F0748"/>
    <w:rsid w:val="005F0973"/>
    <w:rsid w:val="005F1D7A"/>
    <w:rsid w:val="005F2FD1"/>
    <w:rsid w:val="005F3C05"/>
    <w:rsid w:val="005F52F4"/>
    <w:rsid w:val="005F70FD"/>
    <w:rsid w:val="00601940"/>
    <w:rsid w:val="00601D1F"/>
    <w:rsid w:val="0060204B"/>
    <w:rsid w:val="00602675"/>
    <w:rsid w:val="00602730"/>
    <w:rsid w:val="00602840"/>
    <w:rsid w:val="00604057"/>
    <w:rsid w:val="006054C5"/>
    <w:rsid w:val="00605602"/>
    <w:rsid w:val="006058C1"/>
    <w:rsid w:val="0061118D"/>
    <w:rsid w:val="006114A0"/>
    <w:rsid w:val="006129DD"/>
    <w:rsid w:val="006131BD"/>
    <w:rsid w:val="006132CA"/>
    <w:rsid w:val="00614024"/>
    <w:rsid w:val="0061441D"/>
    <w:rsid w:val="006147E2"/>
    <w:rsid w:val="00615BF7"/>
    <w:rsid w:val="00616427"/>
    <w:rsid w:val="00616955"/>
    <w:rsid w:val="00616BE7"/>
    <w:rsid w:val="00620A16"/>
    <w:rsid w:val="00620C16"/>
    <w:rsid w:val="00620EF9"/>
    <w:rsid w:val="006223E4"/>
    <w:rsid w:val="00622D18"/>
    <w:rsid w:val="00623165"/>
    <w:rsid w:val="006248C1"/>
    <w:rsid w:val="00624915"/>
    <w:rsid w:val="00625C24"/>
    <w:rsid w:val="00625E6E"/>
    <w:rsid w:val="00626F9E"/>
    <w:rsid w:val="00627204"/>
    <w:rsid w:val="00627E91"/>
    <w:rsid w:val="00630E9B"/>
    <w:rsid w:val="006352A5"/>
    <w:rsid w:val="006353C3"/>
    <w:rsid w:val="00635425"/>
    <w:rsid w:val="00635ED7"/>
    <w:rsid w:val="00635FA3"/>
    <w:rsid w:val="006364BE"/>
    <w:rsid w:val="006371D1"/>
    <w:rsid w:val="00637BBD"/>
    <w:rsid w:val="00637E82"/>
    <w:rsid w:val="0064091D"/>
    <w:rsid w:val="00642B6F"/>
    <w:rsid w:val="00642D31"/>
    <w:rsid w:val="00642DEE"/>
    <w:rsid w:val="00643277"/>
    <w:rsid w:val="00644767"/>
    <w:rsid w:val="0064513F"/>
    <w:rsid w:val="00645C01"/>
    <w:rsid w:val="006467B5"/>
    <w:rsid w:val="0064683F"/>
    <w:rsid w:val="006471FD"/>
    <w:rsid w:val="006477C8"/>
    <w:rsid w:val="006505E5"/>
    <w:rsid w:val="006507BF"/>
    <w:rsid w:val="00651AA7"/>
    <w:rsid w:val="00651CDE"/>
    <w:rsid w:val="006526AA"/>
    <w:rsid w:val="006527E4"/>
    <w:rsid w:val="00652AE5"/>
    <w:rsid w:val="00653217"/>
    <w:rsid w:val="0065396C"/>
    <w:rsid w:val="006545D8"/>
    <w:rsid w:val="006556E2"/>
    <w:rsid w:val="006557A1"/>
    <w:rsid w:val="0065720E"/>
    <w:rsid w:val="006573E3"/>
    <w:rsid w:val="00657D70"/>
    <w:rsid w:val="006610D7"/>
    <w:rsid w:val="0066312F"/>
    <w:rsid w:val="00663892"/>
    <w:rsid w:val="00664181"/>
    <w:rsid w:val="00665B99"/>
    <w:rsid w:val="0066657B"/>
    <w:rsid w:val="006672D5"/>
    <w:rsid w:val="00667D65"/>
    <w:rsid w:val="00670447"/>
    <w:rsid w:val="006713CC"/>
    <w:rsid w:val="00671669"/>
    <w:rsid w:val="00671BB7"/>
    <w:rsid w:val="00672E71"/>
    <w:rsid w:val="006730E5"/>
    <w:rsid w:val="0067325E"/>
    <w:rsid w:val="0067358A"/>
    <w:rsid w:val="00673959"/>
    <w:rsid w:val="00674012"/>
    <w:rsid w:val="00675A68"/>
    <w:rsid w:val="00676501"/>
    <w:rsid w:val="006766B3"/>
    <w:rsid w:val="00677DDE"/>
    <w:rsid w:val="006810A6"/>
    <w:rsid w:val="006811FF"/>
    <w:rsid w:val="00682BE6"/>
    <w:rsid w:val="006834C4"/>
    <w:rsid w:val="00683663"/>
    <w:rsid w:val="006844C1"/>
    <w:rsid w:val="00686E32"/>
    <w:rsid w:val="00687316"/>
    <w:rsid w:val="00690AC4"/>
    <w:rsid w:val="00691B10"/>
    <w:rsid w:val="00691D7F"/>
    <w:rsid w:val="0069220A"/>
    <w:rsid w:val="006937D8"/>
    <w:rsid w:val="00693DF0"/>
    <w:rsid w:val="00693E17"/>
    <w:rsid w:val="00694C38"/>
    <w:rsid w:val="00695942"/>
    <w:rsid w:val="00696419"/>
    <w:rsid w:val="00697FCF"/>
    <w:rsid w:val="006A0C0A"/>
    <w:rsid w:val="006A1B8D"/>
    <w:rsid w:val="006A1DBC"/>
    <w:rsid w:val="006A2CDA"/>
    <w:rsid w:val="006A3BE0"/>
    <w:rsid w:val="006A3EAB"/>
    <w:rsid w:val="006A4071"/>
    <w:rsid w:val="006A5118"/>
    <w:rsid w:val="006A6499"/>
    <w:rsid w:val="006A6553"/>
    <w:rsid w:val="006A7149"/>
    <w:rsid w:val="006B010C"/>
    <w:rsid w:val="006B0431"/>
    <w:rsid w:val="006B1B2E"/>
    <w:rsid w:val="006B253D"/>
    <w:rsid w:val="006B3018"/>
    <w:rsid w:val="006B3DA5"/>
    <w:rsid w:val="006B49A0"/>
    <w:rsid w:val="006B4A28"/>
    <w:rsid w:val="006C1130"/>
    <w:rsid w:val="006C251F"/>
    <w:rsid w:val="006C38D8"/>
    <w:rsid w:val="006C3BDE"/>
    <w:rsid w:val="006C5841"/>
    <w:rsid w:val="006C7BA9"/>
    <w:rsid w:val="006C7DCA"/>
    <w:rsid w:val="006D00E9"/>
    <w:rsid w:val="006D2AA3"/>
    <w:rsid w:val="006D2EF4"/>
    <w:rsid w:val="006D4844"/>
    <w:rsid w:val="006D4AF5"/>
    <w:rsid w:val="006D5222"/>
    <w:rsid w:val="006D52EA"/>
    <w:rsid w:val="006D5797"/>
    <w:rsid w:val="006D5E8C"/>
    <w:rsid w:val="006E045B"/>
    <w:rsid w:val="006E051C"/>
    <w:rsid w:val="006E1B37"/>
    <w:rsid w:val="006E2FA0"/>
    <w:rsid w:val="006E334F"/>
    <w:rsid w:val="006E397D"/>
    <w:rsid w:val="006E3B05"/>
    <w:rsid w:val="006E3D63"/>
    <w:rsid w:val="006E4332"/>
    <w:rsid w:val="006E459F"/>
    <w:rsid w:val="006E7924"/>
    <w:rsid w:val="006F08C5"/>
    <w:rsid w:val="006F0945"/>
    <w:rsid w:val="006F1026"/>
    <w:rsid w:val="006F1E85"/>
    <w:rsid w:val="006F2AC6"/>
    <w:rsid w:val="006F2CB0"/>
    <w:rsid w:val="006F3005"/>
    <w:rsid w:val="006F3126"/>
    <w:rsid w:val="006F315E"/>
    <w:rsid w:val="006F3250"/>
    <w:rsid w:val="006F6757"/>
    <w:rsid w:val="006F6F65"/>
    <w:rsid w:val="006F7769"/>
    <w:rsid w:val="006F7DB9"/>
    <w:rsid w:val="006F7F17"/>
    <w:rsid w:val="00701E48"/>
    <w:rsid w:val="00702098"/>
    <w:rsid w:val="0070330D"/>
    <w:rsid w:val="007036EB"/>
    <w:rsid w:val="00703BCF"/>
    <w:rsid w:val="00703D65"/>
    <w:rsid w:val="0070487A"/>
    <w:rsid w:val="00705667"/>
    <w:rsid w:val="00705900"/>
    <w:rsid w:val="007059D3"/>
    <w:rsid w:val="00705F6F"/>
    <w:rsid w:val="00707159"/>
    <w:rsid w:val="0070720F"/>
    <w:rsid w:val="00707B2E"/>
    <w:rsid w:val="00710AA7"/>
    <w:rsid w:val="00713C9D"/>
    <w:rsid w:val="00714967"/>
    <w:rsid w:val="00715149"/>
    <w:rsid w:val="007151E5"/>
    <w:rsid w:val="00715287"/>
    <w:rsid w:val="00715880"/>
    <w:rsid w:val="00715E08"/>
    <w:rsid w:val="00720A32"/>
    <w:rsid w:val="00721250"/>
    <w:rsid w:val="00722B70"/>
    <w:rsid w:val="00722D60"/>
    <w:rsid w:val="007237DB"/>
    <w:rsid w:val="00725191"/>
    <w:rsid w:val="007251F1"/>
    <w:rsid w:val="0072603C"/>
    <w:rsid w:val="00726653"/>
    <w:rsid w:val="0072689C"/>
    <w:rsid w:val="00726C70"/>
    <w:rsid w:val="0072730D"/>
    <w:rsid w:val="00727326"/>
    <w:rsid w:val="00727E4B"/>
    <w:rsid w:val="0073016F"/>
    <w:rsid w:val="0073097D"/>
    <w:rsid w:val="00732228"/>
    <w:rsid w:val="00732578"/>
    <w:rsid w:val="007329B7"/>
    <w:rsid w:val="00732AEF"/>
    <w:rsid w:val="00732C5A"/>
    <w:rsid w:val="007334D4"/>
    <w:rsid w:val="00733F1A"/>
    <w:rsid w:val="00734795"/>
    <w:rsid w:val="00735287"/>
    <w:rsid w:val="00736391"/>
    <w:rsid w:val="007363C2"/>
    <w:rsid w:val="00736582"/>
    <w:rsid w:val="0073665F"/>
    <w:rsid w:val="007367FF"/>
    <w:rsid w:val="00736930"/>
    <w:rsid w:val="007373C3"/>
    <w:rsid w:val="00737505"/>
    <w:rsid w:val="00737570"/>
    <w:rsid w:val="00737C7B"/>
    <w:rsid w:val="00741079"/>
    <w:rsid w:val="00741613"/>
    <w:rsid w:val="0074308B"/>
    <w:rsid w:val="0074488F"/>
    <w:rsid w:val="0074499E"/>
    <w:rsid w:val="00744F16"/>
    <w:rsid w:val="0074583D"/>
    <w:rsid w:val="007478E5"/>
    <w:rsid w:val="007508D7"/>
    <w:rsid w:val="0075105E"/>
    <w:rsid w:val="00752AAE"/>
    <w:rsid w:val="00752B62"/>
    <w:rsid w:val="0075419D"/>
    <w:rsid w:val="00754578"/>
    <w:rsid w:val="00756CCB"/>
    <w:rsid w:val="00756ED7"/>
    <w:rsid w:val="00757401"/>
    <w:rsid w:val="00760B6A"/>
    <w:rsid w:val="007613C9"/>
    <w:rsid w:val="00762261"/>
    <w:rsid w:val="007635A4"/>
    <w:rsid w:val="00763A5A"/>
    <w:rsid w:val="007655A1"/>
    <w:rsid w:val="00765D03"/>
    <w:rsid w:val="00765EE4"/>
    <w:rsid w:val="0076719A"/>
    <w:rsid w:val="007705F5"/>
    <w:rsid w:val="007713BD"/>
    <w:rsid w:val="0077261C"/>
    <w:rsid w:val="00772893"/>
    <w:rsid w:val="00772C16"/>
    <w:rsid w:val="00773193"/>
    <w:rsid w:val="007735ED"/>
    <w:rsid w:val="0077377C"/>
    <w:rsid w:val="00775971"/>
    <w:rsid w:val="00780029"/>
    <w:rsid w:val="00781822"/>
    <w:rsid w:val="0078236E"/>
    <w:rsid w:val="00783578"/>
    <w:rsid w:val="007835E0"/>
    <w:rsid w:val="00783E96"/>
    <w:rsid w:val="007841E7"/>
    <w:rsid w:val="007841EA"/>
    <w:rsid w:val="0078443A"/>
    <w:rsid w:val="00784814"/>
    <w:rsid w:val="00785AAA"/>
    <w:rsid w:val="00785F32"/>
    <w:rsid w:val="007863DB"/>
    <w:rsid w:val="00786AD5"/>
    <w:rsid w:val="00786D73"/>
    <w:rsid w:val="00787551"/>
    <w:rsid w:val="007906CC"/>
    <w:rsid w:val="0079241D"/>
    <w:rsid w:val="00793418"/>
    <w:rsid w:val="00794661"/>
    <w:rsid w:val="007947A3"/>
    <w:rsid w:val="00795563"/>
    <w:rsid w:val="00795937"/>
    <w:rsid w:val="00796C4E"/>
    <w:rsid w:val="00796E2C"/>
    <w:rsid w:val="0079753C"/>
    <w:rsid w:val="00797713"/>
    <w:rsid w:val="007977C3"/>
    <w:rsid w:val="007A0831"/>
    <w:rsid w:val="007A0DB7"/>
    <w:rsid w:val="007A1E78"/>
    <w:rsid w:val="007A225A"/>
    <w:rsid w:val="007A234B"/>
    <w:rsid w:val="007A5E0D"/>
    <w:rsid w:val="007A72E5"/>
    <w:rsid w:val="007B0600"/>
    <w:rsid w:val="007B1AAE"/>
    <w:rsid w:val="007B2E89"/>
    <w:rsid w:val="007B3289"/>
    <w:rsid w:val="007B342F"/>
    <w:rsid w:val="007B4532"/>
    <w:rsid w:val="007B4A43"/>
    <w:rsid w:val="007B50ED"/>
    <w:rsid w:val="007B5CA9"/>
    <w:rsid w:val="007B784C"/>
    <w:rsid w:val="007B7868"/>
    <w:rsid w:val="007C0A4C"/>
    <w:rsid w:val="007C1CA9"/>
    <w:rsid w:val="007C3D3B"/>
    <w:rsid w:val="007C5AEB"/>
    <w:rsid w:val="007C602E"/>
    <w:rsid w:val="007C7047"/>
    <w:rsid w:val="007D1E5F"/>
    <w:rsid w:val="007D20C7"/>
    <w:rsid w:val="007D295D"/>
    <w:rsid w:val="007D2DDE"/>
    <w:rsid w:val="007D5DC5"/>
    <w:rsid w:val="007D7CD8"/>
    <w:rsid w:val="007D7F9C"/>
    <w:rsid w:val="007E0F12"/>
    <w:rsid w:val="007E0FCF"/>
    <w:rsid w:val="007E115F"/>
    <w:rsid w:val="007E2DE0"/>
    <w:rsid w:val="007E31E9"/>
    <w:rsid w:val="007E3EA9"/>
    <w:rsid w:val="007E46BF"/>
    <w:rsid w:val="007E4CB6"/>
    <w:rsid w:val="007E5466"/>
    <w:rsid w:val="007E594A"/>
    <w:rsid w:val="007E69B9"/>
    <w:rsid w:val="007E69BD"/>
    <w:rsid w:val="007E73A2"/>
    <w:rsid w:val="007F0EE5"/>
    <w:rsid w:val="007F17FA"/>
    <w:rsid w:val="007F1852"/>
    <w:rsid w:val="007F1CEB"/>
    <w:rsid w:val="007F1F79"/>
    <w:rsid w:val="007F2263"/>
    <w:rsid w:val="007F456F"/>
    <w:rsid w:val="007F4828"/>
    <w:rsid w:val="007F52D0"/>
    <w:rsid w:val="007F5334"/>
    <w:rsid w:val="007F6A0E"/>
    <w:rsid w:val="0080079E"/>
    <w:rsid w:val="00802D1E"/>
    <w:rsid w:val="00803034"/>
    <w:rsid w:val="00803153"/>
    <w:rsid w:val="008032A6"/>
    <w:rsid w:val="008037D8"/>
    <w:rsid w:val="00804C44"/>
    <w:rsid w:val="00805D11"/>
    <w:rsid w:val="00806D8B"/>
    <w:rsid w:val="00807A74"/>
    <w:rsid w:val="00810126"/>
    <w:rsid w:val="0081082F"/>
    <w:rsid w:val="008110B9"/>
    <w:rsid w:val="008121D9"/>
    <w:rsid w:val="00813105"/>
    <w:rsid w:val="0081342A"/>
    <w:rsid w:val="00815616"/>
    <w:rsid w:val="00815AD9"/>
    <w:rsid w:val="00817229"/>
    <w:rsid w:val="00820193"/>
    <w:rsid w:val="00820203"/>
    <w:rsid w:val="0082202E"/>
    <w:rsid w:val="0082231B"/>
    <w:rsid w:val="00823385"/>
    <w:rsid w:val="0082489B"/>
    <w:rsid w:val="0082623D"/>
    <w:rsid w:val="008267EA"/>
    <w:rsid w:val="00831CB5"/>
    <w:rsid w:val="00831CCF"/>
    <w:rsid w:val="00832BE6"/>
    <w:rsid w:val="00832EC9"/>
    <w:rsid w:val="008362CD"/>
    <w:rsid w:val="00836DAA"/>
    <w:rsid w:val="008404D5"/>
    <w:rsid w:val="0084057A"/>
    <w:rsid w:val="00840662"/>
    <w:rsid w:val="008414F0"/>
    <w:rsid w:val="008416B3"/>
    <w:rsid w:val="00841AA7"/>
    <w:rsid w:val="00842B3C"/>
    <w:rsid w:val="00842F05"/>
    <w:rsid w:val="0084637D"/>
    <w:rsid w:val="00846E65"/>
    <w:rsid w:val="008508CE"/>
    <w:rsid w:val="00851B66"/>
    <w:rsid w:val="00851DD4"/>
    <w:rsid w:val="008521B7"/>
    <w:rsid w:val="00853A2D"/>
    <w:rsid w:val="008547FF"/>
    <w:rsid w:val="00854B42"/>
    <w:rsid w:val="00856C5E"/>
    <w:rsid w:val="00856EE6"/>
    <w:rsid w:val="00857AD2"/>
    <w:rsid w:val="00857B62"/>
    <w:rsid w:val="00860749"/>
    <w:rsid w:val="0086102E"/>
    <w:rsid w:val="008619D7"/>
    <w:rsid w:val="00861A1E"/>
    <w:rsid w:val="008622F8"/>
    <w:rsid w:val="00862597"/>
    <w:rsid w:val="00862D63"/>
    <w:rsid w:val="00863D8F"/>
    <w:rsid w:val="00864DDB"/>
    <w:rsid w:val="00866BBF"/>
    <w:rsid w:val="00866C34"/>
    <w:rsid w:val="00867934"/>
    <w:rsid w:val="00870DA9"/>
    <w:rsid w:val="008723A9"/>
    <w:rsid w:val="00873980"/>
    <w:rsid w:val="00873D69"/>
    <w:rsid w:val="008749B4"/>
    <w:rsid w:val="0087509F"/>
    <w:rsid w:val="00876244"/>
    <w:rsid w:val="00876A2F"/>
    <w:rsid w:val="00880292"/>
    <w:rsid w:val="00880AC0"/>
    <w:rsid w:val="008842AC"/>
    <w:rsid w:val="008855CD"/>
    <w:rsid w:val="00885879"/>
    <w:rsid w:val="00886474"/>
    <w:rsid w:val="008867F3"/>
    <w:rsid w:val="00887686"/>
    <w:rsid w:val="00887E4D"/>
    <w:rsid w:val="0089025E"/>
    <w:rsid w:val="0089096F"/>
    <w:rsid w:val="0089127F"/>
    <w:rsid w:val="00891987"/>
    <w:rsid w:val="00891B14"/>
    <w:rsid w:val="0089344E"/>
    <w:rsid w:val="00893A74"/>
    <w:rsid w:val="00895970"/>
    <w:rsid w:val="00896F8A"/>
    <w:rsid w:val="0089786D"/>
    <w:rsid w:val="008A0F3C"/>
    <w:rsid w:val="008A0FC9"/>
    <w:rsid w:val="008A247C"/>
    <w:rsid w:val="008A26DD"/>
    <w:rsid w:val="008A379F"/>
    <w:rsid w:val="008A42F2"/>
    <w:rsid w:val="008A43D9"/>
    <w:rsid w:val="008A4E49"/>
    <w:rsid w:val="008A6740"/>
    <w:rsid w:val="008A6E37"/>
    <w:rsid w:val="008A7558"/>
    <w:rsid w:val="008A7BB0"/>
    <w:rsid w:val="008B01D7"/>
    <w:rsid w:val="008B0673"/>
    <w:rsid w:val="008B1104"/>
    <w:rsid w:val="008B14AC"/>
    <w:rsid w:val="008B161D"/>
    <w:rsid w:val="008B2219"/>
    <w:rsid w:val="008B24A4"/>
    <w:rsid w:val="008B291D"/>
    <w:rsid w:val="008B3B02"/>
    <w:rsid w:val="008B4998"/>
    <w:rsid w:val="008B4DD7"/>
    <w:rsid w:val="008B500E"/>
    <w:rsid w:val="008B513A"/>
    <w:rsid w:val="008B6CFE"/>
    <w:rsid w:val="008C0873"/>
    <w:rsid w:val="008C2462"/>
    <w:rsid w:val="008C26A5"/>
    <w:rsid w:val="008C3918"/>
    <w:rsid w:val="008C40EE"/>
    <w:rsid w:val="008C458C"/>
    <w:rsid w:val="008C46FD"/>
    <w:rsid w:val="008C5C86"/>
    <w:rsid w:val="008C5ECD"/>
    <w:rsid w:val="008C5F67"/>
    <w:rsid w:val="008C72F2"/>
    <w:rsid w:val="008D0BDC"/>
    <w:rsid w:val="008D0E85"/>
    <w:rsid w:val="008D279D"/>
    <w:rsid w:val="008D3209"/>
    <w:rsid w:val="008D3981"/>
    <w:rsid w:val="008D4420"/>
    <w:rsid w:val="008D46B8"/>
    <w:rsid w:val="008D4DCC"/>
    <w:rsid w:val="008D5B81"/>
    <w:rsid w:val="008D5DF3"/>
    <w:rsid w:val="008D5ED8"/>
    <w:rsid w:val="008D6A82"/>
    <w:rsid w:val="008D7BE8"/>
    <w:rsid w:val="008E07DE"/>
    <w:rsid w:val="008E0D44"/>
    <w:rsid w:val="008E16EB"/>
    <w:rsid w:val="008E1AE0"/>
    <w:rsid w:val="008E2DC9"/>
    <w:rsid w:val="008E2F3E"/>
    <w:rsid w:val="008E33D6"/>
    <w:rsid w:val="008E464F"/>
    <w:rsid w:val="008E4D29"/>
    <w:rsid w:val="008E5278"/>
    <w:rsid w:val="008E663F"/>
    <w:rsid w:val="008E6CEC"/>
    <w:rsid w:val="008E70A4"/>
    <w:rsid w:val="008E717A"/>
    <w:rsid w:val="008F27EE"/>
    <w:rsid w:val="008F2FFD"/>
    <w:rsid w:val="008F334B"/>
    <w:rsid w:val="008F37C3"/>
    <w:rsid w:val="008F39F8"/>
    <w:rsid w:val="008F645B"/>
    <w:rsid w:val="008F7F35"/>
    <w:rsid w:val="00902315"/>
    <w:rsid w:val="00904174"/>
    <w:rsid w:val="009045B3"/>
    <w:rsid w:val="009049BD"/>
    <w:rsid w:val="00904CE5"/>
    <w:rsid w:val="00904EC8"/>
    <w:rsid w:val="009057A5"/>
    <w:rsid w:val="00905F25"/>
    <w:rsid w:val="0090657E"/>
    <w:rsid w:val="00907055"/>
    <w:rsid w:val="009105A0"/>
    <w:rsid w:val="0091076D"/>
    <w:rsid w:val="009114E4"/>
    <w:rsid w:val="00912ABA"/>
    <w:rsid w:val="00912D25"/>
    <w:rsid w:val="00912E6D"/>
    <w:rsid w:val="00913737"/>
    <w:rsid w:val="009154CA"/>
    <w:rsid w:val="009156F9"/>
    <w:rsid w:val="0091589F"/>
    <w:rsid w:val="009159AB"/>
    <w:rsid w:val="00916150"/>
    <w:rsid w:val="00916620"/>
    <w:rsid w:val="00916AB6"/>
    <w:rsid w:val="009172F2"/>
    <w:rsid w:val="009204E0"/>
    <w:rsid w:val="00921336"/>
    <w:rsid w:val="00922275"/>
    <w:rsid w:val="00923277"/>
    <w:rsid w:val="00924385"/>
    <w:rsid w:val="00925609"/>
    <w:rsid w:val="00925931"/>
    <w:rsid w:val="009269E2"/>
    <w:rsid w:val="00926F14"/>
    <w:rsid w:val="0093167D"/>
    <w:rsid w:val="00931CFA"/>
    <w:rsid w:val="00932A95"/>
    <w:rsid w:val="00934EA4"/>
    <w:rsid w:val="00936373"/>
    <w:rsid w:val="00936EAC"/>
    <w:rsid w:val="009370D2"/>
    <w:rsid w:val="009410AC"/>
    <w:rsid w:val="00941867"/>
    <w:rsid w:val="0094189D"/>
    <w:rsid w:val="00941BCC"/>
    <w:rsid w:val="00943810"/>
    <w:rsid w:val="0094393A"/>
    <w:rsid w:val="00943C94"/>
    <w:rsid w:val="00944FAE"/>
    <w:rsid w:val="0094588E"/>
    <w:rsid w:val="00946463"/>
    <w:rsid w:val="00946AC0"/>
    <w:rsid w:val="009502EB"/>
    <w:rsid w:val="00950D77"/>
    <w:rsid w:val="009512DA"/>
    <w:rsid w:val="00951C4A"/>
    <w:rsid w:val="00952804"/>
    <w:rsid w:val="0095309E"/>
    <w:rsid w:val="00953B93"/>
    <w:rsid w:val="00953DB9"/>
    <w:rsid w:val="009547EE"/>
    <w:rsid w:val="00954CAD"/>
    <w:rsid w:val="00954EB6"/>
    <w:rsid w:val="009554F3"/>
    <w:rsid w:val="00955BCA"/>
    <w:rsid w:val="00956054"/>
    <w:rsid w:val="009569F3"/>
    <w:rsid w:val="0096009A"/>
    <w:rsid w:val="00961AEB"/>
    <w:rsid w:val="00961F83"/>
    <w:rsid w:val="0096247C"/>
    <w:rsid w:val="00962B13"/>
    <w:rsid w:val="00962CA5"/>
    <w:rsid w:val="00963431"/>
    <w:rsid w:val="0096400A"/>
    <w:rsid w:val="00965CDF"/>
    <w:rsid w:val="00965E3B"/>
    <w:rsid w:val="009662E5"/>
    <w:rsid w:val="00966827"/>
    <w:rsid w:val="00966C52"/>
    <w:rsid w:val="0096715E"/>
    <w:rsid w:val="00967D01"/>
    <w:rsid w:val="00967D41"/>
    <w:rsid w:val="00970343"/>
    <w:rsid w:val="009720A6"/>
    <w:rsid w:val="00972305"/>
    <w:rsid w:val="00972C77"/>
    <w:rsid w:val="0097423C"/>
    <w:rsid w:val="00974F5E"/>
    <w:rsid w:val="0097547E"/>
    <w:rsid w:val="0097591E"/>
    <w:rsid w:val="00975B35"/>
    <w:rsid w:val="00975DD2"/>
    <w:rsid w:val="009773A8"/>
    <w:rsid w:val="009779F1"/>
    <w:rsid w:val="00980469"/>
    <w:rsid w:val="00980AD7"/>
    <w:rsid w:val="00981118"/>
    <w:rsid w:val="009811F4"/>
    <w:rsid w:val="0098414C"/>
    <w:rsid w:val="009859A5"/>
    <w:rsid w:val="00986462"/>
    <w:rsid w:val="00986957"/>
    <w:rsid w:val="009879B3"/>
    <w:rsid w:val="00990475"/>
    <w:rsid w:val="00990F9F"/>
    <w:rsid w:val="00991458"/>
    <w:rsid w:val="009926BE"/>
    <w:rsid w:val="00992709"/>
    <w:rsid w:val="00993559"/>
    <w:rsid w:val="009935DB"/>
    <w:rsid w:val="00993DB4"/>
    <w:rsid w:val="0099403F"/>
    <w:rsid w:val="009953B7"/>
    <w:rsid w:val="00995D69"/>
    <w:rsid w:val="009962BF"/>
    <w:rsid w:val="00996BB7"/>
    <w:rsid w:val="009977A2"/>
    <w:rsid w:val="009A276F"/>
    <w:rsid w:val="009A3228"/>
    <w:rsid w:val="009A43D3"/>
    <w:rsid w:val="009A543D"/>
    <w:rsid w:val="009A5F12"/>
    <w:rsid w:val="009A66B4"/>
    <w:rsid w:val="009A6738"/>
    <w:rsid w:val="009A6B19"/>
    <w:rsid w:val="009A7DB9"/>
    <w:rsid w:val="009B041A"/>
    <w:rsid w:val="009B0EDC"/>
    <w:rsid w:val="009B205B"/>
    <w:rsid w:val="009B268B"/>
    <w:rsid w:val="009B3531"/>
    <w:rsid w:val="009B380F"/>
    <w:rsid w:val="009B3A5F"/>
    <w:rsid w:val="009B4D50"/>
    <w:rsid w:val="009B535E"/>
    <w:rsid w:val="009C0781"/>
    <w:rsid w:val="009C0E64"/>
    <w:rsid w:val="009C1027"/>
    <w:rsid w:val="009C13F0"/>
    <w:rsid w:val="009C140C"/>
    <w:rsid w:val="009C1F23"/>
    <w:rsid w:val="009C33B0"/>
    <w:rsid w:val="009C4180"/>
    <w:rsid w:val="009C496F"/>
    <w:rsid w:val="009C4A99"/>
    <w:rsid w:val="009C4C4D"/>
    <w:rsid w:val="009C4FDB"/>
    <w:rsid w:val="009C5B0A"/>
    <w:rsid w:val="009C5F94"/>
    <w:rsid w:val="009C67A3"/>
    <w:rsid w:val="009C6B5C"/>
    <w:rsid w:val="009C6D5A"/>
    <w:rsid w:val="009C6E20"/>
    <w:rsid w:val="009C7F4F"/>
    <w:rsid w:val="009D0595"/>
    <w:rsid w:val="009D3B73"/>
    <w:rsid w:val="009D3EAA"/>
    <w:rsid w:val="009D4550"/>
    <w:rsid w:val="009D5111"/>
    <w:rsid w:val="009D60D0"/>
    <w:rsid w:val="009D6FB1"/>
    <w:rsid w:val="009D7244"/>
    <w:rsid w:val="009D78DE"/>
    <w:rsid w:val="009D78EB"/>
    <w:rsid w:val="009E1A20"/>
    <w:rsid w:val="009E4B5C"/>
    <w:rsid w:val="009E60CB"/>
    <w:rsid w:val="009E7903"/>
    <w:rsid w:val="009F06FE"/>
    <w:rsid w:val="009F13AD"/>
    <w:rsid w:val="009F1489"/>
    <w:rsid w:val="009F16B4"/>
    <w:rsid w:val="009F1D40"/>
    <w:rsid w:val="009F38DC"/>
    <w:rsid w:val="009F3F8C"/>
    <w:rsid w:val="009F4341"/>
    <w:rsid w:val="009F4EBD"/>
    <w:rsid w:val="009F4EF1"/>
    <w:rsid w:val="009F7E47"/>
    <w:rsid w:val="00A002E8"/>
    <w:rsid w:val="00A0164C"/>
    <w:rsid w:val="00A02381"/>
    <w:rsid w:val="00A02512"/>
    <w:rsid w:val="00A04DFD"/>
    <w:rsid w:val="00A063B9"/>
    <w:rsid w:val="00A06A49"/>
    <w:rsid w:val="00A0777D"/>
    <w:rsid w:val="00A07803"/>
    <w:rsid w:val="00A101BF"/>
    <w:rsid w:val="00A11BAA"/>
    <w:rsid w:val="00A122E7"/>
    <w:rsid w:val="00A124FF"/>
    <w:rsid w:val="00A12688"/>
    <w:rsid w:val="00A12BBE"/>
    <w:rsid w:val="00A143CC"/>
    <w:rsid w:val="00A1472A"/>
    <w:rsid w:val="00A148D6"/>
    <w:rsid w:val="00A14BE4"/>
    <w:rsid w:val="00A14F41"/>
    <w:rsid w:val="00A1547A"/>
    <w:rsid w:val="00A1597E"/>
    <w:rsid w:val="00A162D8"/>
    <w:rsid w:val="00A20E75"/>
    <w:rsid w:val="00A23EA5"/>
    <w:rsid w:val="00A2488E"/>
    <w:rsid w:val="00A24D89"/>
    <w:rsid w:val="00A25941"/>
    <w:rsid w:val="00A26D0F"/>
    <w:rsid w:val="00A27373"/>
    <w:rsid w:val="00A27D8B"/>
    <w:rsid w:val="00A314B7"/>
    <w:rsid w:val="00A315A4"/>
    <w:rsid w:val="00A316F7"/>
    <w:rsid w:val="00A334DB"/>
    <w:rsid w:val="00A3427F"/>
    <w:rsid w:val="00A3559E"/>
    <w:rsid w:val="00A368E9"/>
    <w:rsid w:val="00A4150E"/>
    <w:rsid w:val="00A41DD1"/>
    <w:rsid w:val="00A42CF9"/>
    <w:rsid w:val="00A459F0"/>
    <w:rsid w:val="00A45DEE"/>
    <w:rsid w:val="00A479E3"/>
    <w:rsid w:val="00A501B5"/>
    <w:rsid w:val="00A502E0"/>
    <w:rsid w:val="00A51C74"/>
    <w:rsid w:val="00A53F4C"/>
    <w:rsid w:val="00A54BCB"/>
    <w:rsid w:val="00A55001"/>
    <w:rsid w:val="00A55A6C"/>
    <w:rsid w:val="00A579F7"/>
    <w:rsid w:val="00A61291"/>
    <w:rsid w:val="00A61843"/>
    <w:rsid w:val="00A65A28"/>
    <w:rsid w:val="00A65F9A"/>
    <w:rsid w:val="00A67D86"/>
    <w:rsid w:val="00A67DC3"/>
    <w:rsid w:val="00A70D47"/>
    <w:rsid w:val="00A712AB"/>
    <w:rsid w:val="00A74306"/>
    <w:rsid w:val="00A7438D"/>
    <w:rsid w:val="00A74413"/>
    <w:rsid w:val="00A758F5"/>
    <w:rsid w:val="00A76F91"/>
    <w:rsid w:val="00A776AF"/>
    <w:rsid w:val="00A77EBB"/>
    <w:rsid w:val="00A81065"/>
    <w:rsid w:val="00A81B0C"/>
    <w:rsid w:val="00A81F90"/>
    <w:rsid w:val="00A82EA4"/>
    <w:rsid w:val="00A83FE2"/>
    <w:rsid w:val="00A853DB"/>
    <w:rsid w:val="00A86E30"/>
    <w:rsid w:val="00A87868"/>
    <w:rsid w:val="00A87C9E"/>
    <w:rsid w:val="00A9053B"/>
    <w:rsid w:val="00A917E9"/>
    <w:rsid w:val="00A91EFD"/>
    <w:rsid w:val="00A938C2"/>
    <w:rsid w:val="00A9605B"/>
    <w:rsid w:val="00A96849"/>
    <w:rsid w:val="00AA0B7E"/>
    <w:rsid w:val="00AA0E81"/>
    <w:rsid w:val="00AA0F3F"/>
    <w:rsid w:val="00AA1212"/>
    <w:rsid w:val="00AA3B32"/>
    <w:rsid w:val="00AA46C9"/>
    <w:rsid w:val="00AA6468"/>
    <w:rsid w:val="00AA6611"/>
    <w:rsid w:val="00AA71E7"/>
    <w:rsid w:val="00AA790B"/>
    <w:rsid w:val="00AB088F"/>
    <w:rsid w:val="00AB0D94"/>
    <w:rsid w:val="00AB0EE2"/>
    <w:rsid w:val="00AB1826"/>
    <w:rsid w:val="00AB19D0"/>
    <w:rsid w:val="00AB1BB2"/>
    <w:rsid w:val="00AB20C5"/>
    <w:rsid w:val="00AB30E1"/>
    <w:rsid w:val="00AB39F4"/>
    <w:rsid w:val="00AB3A83"/>
    <w:rsid w:val="00AB3E72"/>
    <w:rsid w:val="00AB698C"/>
    <w:rsid w:val="00AB69EE"/>
    <w:rsid w:val="00AB6E6A"/>
    <w:rsid w:val="00AB791F"/>
    <w:rsid w:val="00AC1078"/>
    <w:rsid w:val="00AC17B8"/>
    <w:rsid w:val="00AC3BFD"/>
    <w:rsid w:val="00AC6207"/>
    <w:rsid w:val="00AD03E3"/>
    <w:rsid w:val="00AD0F0F"/>
    <w:rsid w:val="00AD21FE"/>
    <w:rsid w:val="00AD50E2"/>
    <w:rsid w:val="00AD5DE0"/>
    <w:rsid w:val="00AD6088"/>
    <w:rsid w:val="00AD69E7"/>
    <w:rsid w:val="00AD6E3E"/>
    <w:rsid w:val="00AD6FA5"/>
    <w:rsid w:val="00AD7C88"/>
    <w:rsid w:val="00AE0308"/>
    <w:rsid w:val="00AE11EC"/>
    <w:rsid w:val="00AE1B25"/>
    <w:rsid w:val="00AE1D3C"/>
    <w:rsid w:val="00AE26CE"/>
    <w:rsid w:val="00AE4F18"/>
    <w:rsid w:val="00AE5037"/>
    <w:rsid w:val="00AF059C"/>
    <w:rsid w:val="00AF1474"/>
    <w:rsid w:val="00AF159B"/>
    <w:rsid w:val="00AF3CBA"/>
    <w:rsid w:val="00AF41D0"/>
    <w:rsid w:val="00AF4355"/>
    <w:rsid w:val="00AF4D53"/>
    <w:rsid w:val="00AF532D"/>
    <w:rsid w:val="00B004E4"/>
    <w:rsid w:val="00B0097D"/>
    <w:rsid w:val="00B019AA"/>
    <w:rsid w:val="00B053AF"/>
    <w:rsid w:val="00B059AA"/>
    <w:rsid w:val="00B12E14"/>
    <w:rsid w:val="00B13A2D"/>
    <w:rsid w:val="00B13D72"/>
    <w:rsid w:val="00B155D5"/>
    <w:rsid w:val="00B1579B"/>
    <w:rsid w:val="00B1680F"/>
    <w:rsid w:val="00B172A5"/>
    <w:rsid w:val="00B1790A"/>
    <w:rsid w:val="00B20306"/>
    <w:rsid w:val="00B20BF4"/>
    <w:rsid w:val="00B2129F"/>
    <w:rsid w:val="00B2341F"/>
    <w:rsid w:val="00B2355B"/>
    <w:rsid w:val="00B23658"/>
    <w:rsid w:val="00B24450"/>
    <w:rsid w:val="00B24652"/>
    <w:rsid w:val="00B24EA1"/>
    <w:rsid w:val="00B25355"/>
    <w:rsid w:val="00B25518"/>
    <w:rsid w:val="00B25F78"/>
    <w:rsid w:val="00B30B44"/>
    <w:rsid w:val="00B313CD"/>
    <w:rsid w:val="00B31B26"/>
    <w:rsid w:val="00B31C77"/>
    <w:rsid w:val="00B327BE"/>
    <w:rsid w:val="00B32AFA"/>
    <w:rsid w:val="00B33B4E"/>
    <w:rsid w:val="00B34F16"/>
    <w:rsid w:val="00B363CA"/>
    <w:rsid w:val="00B375DF"/>
    <w:rsid w:val="00B37835"/>
    <w:rsid w:val="00B4166C"/>
    <w:rsid w:val="00B418D6"/>
    <w:rsid w:val="00B419E2"/>
    <w:rsid w:val="00B41EA1"/>
    <w:rsid w:val="00B41FDB"/>
    <w:rsid w:val="00B431E2"/>
    <w:rsid w:val="00B43B42"/>
    <w:rsid w:val="00B44D88"/>
    <w:rsid w:val="00B45D9E"/>
    <w:rsid w:val="00B461E5"/>
    <w:rsid w:val="00B46F41"/>
    <w:rsid w:val="00B47227"/>
    <w:rsid w:val="00B47736"/>
    <w:rsid w:val="00B5073A"/>
    <w:rsid w:val="00B536A0"/>
    <w:rsid w:val="00B53A60"/>
    <w:rsid w:val="00B55CC9"/>
    <w:rsid w:val="00B57C43"/>
    <w:rsid w:val="00B610E1"/>
    <w:rsid w:val="00B61CF6"/>
    <w:rsid w:val="00B62187"/>
    <w:rsid w:val="00B631D2"/>
    <w:rsid w:val="00B6349A"/>
    <w:rsid w:val="00B643FF"/>
    <w:rsid w:val="00B64680"/>
    <w:rsid w:val="00B656FE"/>
    <w:rsid w:val="00B658B5"/>
    <w:rsid w:val="00B65F2B"/>
    <w:rsid w:val="00B66992"/>
    <w:rsid w:val="00B674BF"/>
    <w:rsid w:val="00B674E2"/>
    <w:rsid w:val="00B67504"/>
    <w:rsid w:val="00B67540"/>
    <w:rsid w:val="00B67FCE"/>
    <w:rsid w:val="00B70FC5"/>
    <w:rsid w:val="00B719CC"/>
    <w:rsid w:val="00B71FA7"/>
    <w:rsid w:val="00B722F0"/>
    <w:rsid w:val="00B74E52"/>
    <w:rsid w:val="00B7527B"/>
    <w:rsid w:val="00B75770"/>
    <w:rsid w:val="00B76151"/>
    <w:rsid w:val="00B76426"/>
    <w:rsid w:val="00B766BE"/>
    <w:rsid w:val="00B7696B"/>
    <w:rsid w:val="00B775E6"/>
    <w:rsid w:val="00B80C07"/>
    <w:rsid w:val="00B8211A"/>
    <w:rsid w:val="00B8227D"/>
    <w:rsid w:val="00B82468"/>
    <w:rsid w:val="00B838B8"/>
    <w:rsid w:val="00B83FB3"/>
    <w:rsid w:val="00B85835"/>
    <w:rsid w:val="00B86B2D"/>
    <w:rsid w:val="00B90A05"/>
    <w:rsid w:val="00B9111F"/>
    <w:rsid w:val="00B92082"/>
    <w:rsid w:val="00B92495"/>
    <w:rsid w:val="00B925AE"/>
    <w:rsid w:val="00B93D8F"/>
    <w:rsid w:val="00B949DE"/>
    <w:rsid w:val="00B95115"/>
    <w:rsid w:val="00B96DA3"/>
    <w:rsid w:val="00BA068E"/>
    <w:rsid w:val="00BA0D48"/>
    <w:rsid w:val="00BA2F7F"/>
    <w:rsid w:val="00BA37BD"/>
    <w:rsid w:val="00BA4622"/>
    <w:rsid w:val="00BA49F4"/>
    <w:rsid w:val="00BA530E"/>
    <w:rsid w:val="00BA5FC5"/>
    <w:rsid w:val="00BA6F98"/>
    <w:rsid w:val="00BB210E"/>
    <w:rsid w:val="00BB2994"/>
    <w:rsid w:val="00BB2EF1"/>
    <w:rsid w:val="00BB4F17"/>
    <w:rsid w:val="00BB6DA1"/>
    <w:rsid w:val="00BB708E"/>
    <w:rsid w:val="00BC0CA4"/>
    <w:rsid w:val="00BC395C"/>
    <w:rsid w:val="00BC45DC"/>
    <w:rsid w:val="00BC4653"/>
    <w:rsid w:val="00BC4778"/>
    <w:rsid w:val="00BC4FC2"/>
    <w:rsid w:val="00BC4FEB"/>
    <w:rsid w:val="00BC5A3E"/>
    <w:rsid w:val="00BC5AF1"/>
    <w:rsid w:val="00BC6707"/>
    <w:rsid w:val="00BC6738"/>
    <w:rsid w:val="00BC67B3"/>
    <w:rsid w:val="00BC6803"/>
    <w:rsid w:val="00BC7256"/>
    <w:rsid w:val="00BD02FF"/>
    <w:rsid w:val="00BD1656"/>
    <w:rsid w:val="00BD34DE"/>
    <w:rsid w:val="00BD3BC1"/>
    <w:rsid w:val="00BD3EDB"/>
    <w:rsid w:val="00BD5648"/>
    <w:rsid w:val="00BD5C07"/>
    <w:rsid w:val="00BE0106"/>
    <w:rsid w:val="00BE1ADD"/>
    <w:rsid w:val="00BE2182"/>
    <w:rsid w:val="00BE33E2"/>
    <w:rsid w:val="00BE4F54"/>
    <w:rsid w:val="00BE7497"/>
    <w:rsid w:val="00BF0D60"/>
    <w:rsid w:val="00BF0FD0"/>
    <w:rsid w:val="00BF12D9"/>
    <w:rsid w:val="00BF15E4"/>
    <w:rsid w:val="00BF21B9"/>
    <w:rsid w:val="00BF274A"/>
    <w:rsid w:val="00BF2C50"/>
    <w:rsid w:val="00BF2C56"/>
    <w:rsid w:val="00BF343C"/>
    <w:rsid w:val="00BF387A"/>
    <w:rsid w:val="00BF5425"/>
    <w:rsid w:val="00C000DB"/>
    <w:rsid w:val="00C0159A"/>
    <w:rsid w:val="00C015C0"/>
    <w:rsid w:val="00C01723"/>
    <w:rsid w:val="00C02763"/>
    <w:rsid w:val="00C04AAA"/>
    <w:rsid w:val="00C0577B"/>
    <w:rsid w:val="00C06EDC"/>
    <w:rsid w:val="00C07B7C"/>
    <w:rsid w:val="00C124D7"/>
    <w:rsid w:val="00C140E7"/>
    <w:rsid w:val="00C15278"/>
    <w:rsid w:val="00C155E2"/>
    <w:rsid w:val="00C16235"/>
    <w:rsid w:val="00C1637A"/>
    <w:rsid w:val="00C16A14"/>
    <w:rsid w:val="00C175E6"/>
    <w:rsid w:val="00C17AE7"/>
    <w:rsid w:val="00C20D0F"/>
    <w:rsid w:val="00C243C6"/>
    <w:rsid w:val="00C2477D"/>
    <w:rsid w:val="00C250FF"/>
    <w:rsid w:val="00C2580C"/>
    <w:rsid w:val="00C26DA1"/>
    <w:rsid w:val="00C270AF"/>
    <w:rsid w:val="00C27405"/>
    <w:rsid w:val="00C274ED"/>
    <w:rsid w:val="00C27A61"/>
    <w:rsid w:val="00C30162"/>
    <w:rsid w:val="00C31C1E"/>
    <w:rsid w:val="00C32D12"/>
    <w:rsid w:val="00C3320B"/>
    <w:rsid w:val="00C3354F"/>
    <w:rsid w:val="00C337B1"/>
    <w:rsid w:val="00C33A4E"/>
    <w:rsid w:val="00C344F0"/>
    <w:rsid w:val="00C3474E"/>
    <w:rsid w:val="00C355A6"/>
    <w:rsid w:val="00C364D5"/>
    <w:rsid w:val="00C3745C"/>
    <w:rsid w:val="00C37463"/>
    <w:rsid w:val="00C37AEE"/>
    <w:rsid w:val="00C42722"/>
    <w:rsid w:val="00C42810"/>
    <w:rsid w:val="00C42CAC"/>
    <w:rsid w:val="00C43C69"/>
    <w:rsid w:val="00C43E00"/>
    <w:rsid w:val="00C44923"/>
    <w:rsid w:val="00C4504E"/>
    <w:rsid w:val="00C46893"/>
    <w:rsid w:val="00C4719E"/>
    <w:rsid w:val="00C50B04"/>
    <w:rsid w:val="00C514F5"/>
    <w:rsid w:val="00C52474"/>
    <w:rsid w:val="00C52A63"/>
    <w:rsid w:val="00C53DC0"/>
    <w:rsid w:val="00C55F3A"/>
    <w:rsid w:val="00C5671D"/>
    <w:rsid w:val="00C56A6D"/>
    <w:rsid w:val="00C57079"/>
    <w:rsid w:val="00C61A49"/>
    <w:rsid w:val="00C62DA6"/>
    <w:rsid w:val="00C63A13"/>
    <w:rsid w:val="00C640A2"/>
    <w:rsid w:val="00C65534"/>
    <w:rsid w:val="00C655FA"/>
    <w:rsid w:val="00C65EE3"/>
    <w:rsid w:val="00C66422"/>
    <w:rsid w:val="00C675C3"/>
    <w:rsid w:val="00C679C0"/>
    <w:rsid w:val="00C71F64"/>
    <w:rsid w:val="00C72134"/>
    <w:rsid w:val="00C73910"/>
    <w:rsid w:val="00C73DE5"/>
    <w:rsid w:val="00C750F4"/>
    <w:rsid w:val="00C751D9"/>
    <w:rsid w:val="00C76F52"/>
    <w:rsid w:val="00C77C76"/>
    <w:rsid w:val="00C77F4D"/>
    <w:rsid w:val="00C80189"/>
    <w:rsid w:val="00C83320"/>
    <w:rsid w:val="00C84458"/>
    <w:rsid w:val="00C845F6"/>
    <w:rsid w:val="00C84965"/>
    <w:rsid w:val="00C851D6"/>
    <w:rsid w:val="00C85A06"/>
    <w:rsid w:val="00C868E3"/>
    <w:rsid w:val="00C87053"/>
    <w:rsid w:val="00C876EF"/>
    <w:rsid w:val="00C91477"/>
    <w:rsid w:val="00C91A6F"/>
    <w:rsid w:val="00C926C1"/>
    <w:rsid w:val="00C9298D"/>
    <w:rsid w:val="00C92CA2"/>
    <w:rsid w:val="00C95306"/>
    <w:rsid w:val="00CA00E1"/>
    <w:rsid w:val="00CA058C"/>
    <w:rsid w:val="00CA0A43"/>
    <w:rsid w:val="00CA0CC8"/>
    <w:rsid w:val="00CA182C"/>
    <w:rsid w:val="00CA23F8"/>
    <w:rsid w:val="00CA2C00"/>
    <w:rsid w:val="00CA3228"/>
    <w:rsid w:val="00CA41FE"/>
    <w:rsid w:val="00CA49EE"/>
    <w:rsid w:val="00CA5405"/>
    <w:rsid w:val="00CA573F"/>
    <w:rsid w:val="00CA5D97"/>
    <w:rsid w:val="00CA6370"/>
    <w:rsid w:val="00CA68C2"/>
    <w:rsid w:val="00CA70FE"/>
    <w:rsid w:val="00CB0040"/>
    <w:rsid w:val="00CB0624"/>
    <w:rsid w:val="00CB3378"/>
    <w:rsid w:val="00CB466E"/>
    <w:rsid w:val="00CB547A"/>
    <w:rsid w:val="00CB5762"/>
    <w:rsid w:val="00CB6177"/>
    <w:rsid w:val="00CB6C98"/>
    <w:rsid w:val="00CC0C2B"/>
    <w:rsid w:val="00CC1920"/>
    <w:rsid w:val="00CC1937"/>
    <w:rsid w:val="00CC2627"/>
    <w:rsid w:val="00CC2629"/>
    <w:rsid w:val="00CC3BF3"/>
    <w:rsid w:val="00CC451F"/>
    <w:rsid w:val="00CC47E2"/>
    <w:rsid w:val="00CC56AC"/>
    <w:rsid w:val="00CC639B"/>
    <w:rsid w:val="00CC6407"/>
    <w:rsid w:val="00CC69AA"/>
    <w:rsid w:val="00CC7471"/>
    <w:rsid w:val="00CD08EA"/>
    <w:rsid w:val="00CD23F7"/>
    <w:rsid w:val="00CD3192"/>
    <w:rsid w:val="00CD5D37"/>
    <w:rsid w:val="00CD7384"/>
    <w:rsid w:val="00CE069E"/>
    <w:rsid w:val="00CE41BE"/>
    <w:rsid w:val="00CE4640"/>
    <w:rsid w:val="00CE54A7"/>
    <w:rsid w:val="00CE663F"/>
    <w:rsid w:val="00CE67FF"/>
    <w:rsid w:val="00CE7169"/>
    <w:rsid w:val="00CE7743"/>
    <w:rsid w:val="00CE79B0"/>
    <w:rsid w:val="00CF0197"/>
    <w:rsid w:val="00CF04D1"/>
    <w:rsid w:val="00CF098F"/>
    <w:rsid w:val="00CF0B47"/>
    <w:rsid w:val="00CF1292"/>
    <w:rsid w:val="00CF167A"/>
    <w:rsid w:val="00CF1B8E"/>
    <w:rsid w:val="00CF1C7A"/>
    <w:rsid w:val="00CF2D75"/>
    <w:rsid w:val="00CF2DF4"/>
    <w:rsid w:val="00CF3152"/>
    <w:rsid w:val="00CF4226"/>
    <w:rsid w:val="00CF4949"/>
    <w:rsid w:val="00CF5827"/>
    <w:rsid w:val="00CF59E3"/>
    <w:rsid w:val="00CF68CA"/>
    <w:rsid w:val="00D000A0"/>
    <w:rsid w:val="00D00A09"/>
    <w:rsid w:val="00D01BD1"/>
    <w:rsid w:val="00D01D43"/>
    <w:rsid w:val="00D030F7"/>
    <w:rsid w:val="00D03A72"/>
    <w:rsid w:val="00D03AE6"/>
    <w:rsid w:val="00D04454"/>
    <w:rsid w:val="00D058D2"/>
    <w:rsid w:val="00D07D8C"/>
    <w:rsid w:val="00D11132"/>
    <w:rsid w:val="00D1141A"/>
    <w:rsid w:val="00D11BFF"/>
    <w:rsid w:val="00D11E1D"/>
    <w:rsid w:val="00D12313"/>
    <w:rsid w:val="00D1281A"/>
    <w:rsid w:val="00D129EA"/>
    <w:rsid w:val="00D138B4"/>
    <w:rsid w:val="00D14DCA"/>
    <w:rsid w:val="00D15B89"/>
    <w:rsid w:val="00D17235"/>
    <w:rsid w:val="00D175A7"/>
    <w:rsid w:val="00D20AA2"/>
    <w:rsid w:val="00D218ED"/>
    <w:rsid w:val="00D234AE"/>
    <w:rsid w:val="00D24795"/>
    <w:rsid w:val="00D2490B"/>
    <w:rsid w:val="00D24F27"/>
    <w:rsid w:val="00D25653"/>
    <w:rsid w:val="00D25946"/>
    <w:rsid w:val="00D26ABA"/>
    <w:rsid w:val="00D27EC7"/>
    <w:rsid w:val="00D30345"/>
    <w:rsid w:val="00D30E55"/>
    <w:rsid w:val="00D30EEB"/>
    <w:rsid w:val="00D3259B"/>
    <w:rsid w:val="00D339C8"/>
    <w:rsid w:val="00D33F43"/>
    <w:rsid w:val="00D34FB6"/>
    <w:rsid w:val="00D362DC"/>
    <w:rsid w:val="00D3693A"/>
    <w:rsid w:val="00D37168"/>
    <w:rsid w:val="00D37F35"/>
    <w:rsid w:val="00D40B9E"/>
    <w:rsid w:val="00D410F9"/>
    <w:rsid w:val="00D41222"/>
    <w:rsid w:val="00D43059"/>
    <w:rsid w:val="00D43E5E"/>
    <w:rsid w:val="00D457A6"/>
    <w:rsid w:val="00D45A5C"/>
    <w:rsid w:val="00D45D3D"/>
    <w:rsid w:val="00D463B9"/>
    <w:rsid w:val="00D46A9E"/>
    <w:rsid w:val="00D47F1C"/>
    <w:rsid w:val="00D5155F"/>
    <w:rsid w:val="00D52440"/>
    <w:rsid w:val="00D52803"/>
    <w:rsid w:val="00D529D5"/>
    <w:rsid w:val="00D52DBD"/>
    <w:rsid w:val="00D53915"/>
    <w:rsid w:val="00D53AD2"/>
    <w:rsid w:val="00D53D05"/>
    <w:rsid w:val="00D549C4"/>
    <w:rsid w:val="00D561A7"/>
    <w:rsid w:val="00D57109"/>
    <w:rsid w:val="00D571DC"/>
    <w:rsid w:val="00D57274"/>
    <w:rsid w:val="00D575B5"/>
    <w:rsid w:val="00D57F8D"/>
    <w:rsid w:val="00D601B8"/>
    <w:rsid w:val="00D60ED0"/>
    <w:rsid w:val="00D617FD"/>
    <w:rsid w:val="00D628A4"/>
    <w:rsid w:val="00D64EA4"/>
    <w:rsid w:val="00D653CC"/>
    <w:rsid w:val="00D659FB"/>
    <w:rsid w:val="00D66E6D"/>
    <w:rsid w:val="00D67054"/>
    <w:rsid w:val="00D6798D"/>
    <w:rsid w:val="00D71E95"/>
    <w:rsid w:val="00D72960"/>
    <w:rsid w:val="00D72D92"/>
    <w:rsid w:val="00D730B7"/>
    <w:rsid w:val="00D73256"/>
    <w:rsid w:val="00D73C20"/>
    <w:rsid w:val="00D74244"/>
    <w:rsid w:val="00D764FD"/>
    <w:rsid w:val="00D778B3"/>
    <w:rsid w:val="00D808EC"/>
    <w:rsid w:val="00D827D4"/>
    <w:rsid w:val="00D8371E"/>
    <w:rsid w:val="00D852F4"/>
    <w:rsid w:val="00D8540F"/>
    <w:rsid w:val="00D85587"/>
    <w:rsid w:val="00D85A0D"/>
    <w:rsid w:val="00D861B2"/>
    <w:rsid w:val="00D86B43"/>
    <w:rsid w:val="00D86CED"/>
    <w:rsid w:val="00D873DC"/>
    <w:rsid w:val="00D876D1"/>
    <w:rsid w:val="00D87B80"/>
    <w:rsid w:val="00D87E27"/>
    <w:rsid w:val="00D91497"/>
    <w:rsid w:val="00D91856"/>
    <w:rsid w:val="00D91C38"/>
    <w:rsid w:val="00D9258E"/>
    <w:rsid w:val="00D93B92"/>
    <w:rsid w:val="00D93EDD"/>
    <w:rsid w:val="00D947E9"/>
    <w:rsid w:val="00D95DC7"/>
    <w:rsid w:val="00D9609F"/>
    <w:rsid w:val="00DA0346"/>
    <w:rsid w:val="00DA0358"/>
    <w:rsid w:val="00DA05EB"/>
    <w:rsid w:val="00DA1783"/>
    <w:rsid w:val="00DA2739"/>
    <w:rsid w:val="00DA2775"/>
    <w:rsid w:val="00DA298E"/>
    <w:rsid w:val="00DA29DD"/>
    <w:rsid w:val="00DA2C04"/>
    <w:rsid w:val="00DA2D71"/>
    <w:rsid w:val="00DA3AD2"/>
    <w:rsid w:val="00DA4B0E"/>
    <w:rsid w:val="00DA5958"/>
    <w:rsid w:val="00DA6088"/>
    <w:rsid w:val="00DA6ACA"/>
    <w:rsid w:val="00DA7BC2"/>
    <w:rsid w:val="00DB0524"/>
    <w:rsid w:val="00DB0A4D"/>
    <w:rsid w:val="00DB14D9"/>
    <w:rsid w:val="00DB15A3"/>
    <w:rsid w:val="00DB16D8"/>
    <w:rsid w:val="00DB1EC5"/>
    <w:rsid w:val="00DB21A0"/>
    <w:rsid w:val="00DB2CB2"/>
    <w:rsid w:val="00DB2FDE"/>
    <w:rsid w:val="00DB3DC5"/>
    <w:rsid w:val="00DB451E"/>
    <w:rsid w:val="00DB4858"/>
    <w:rsid w:val="00DB4876"/>
    <w:rsid w:val="00DB6443"/>
    <w:rsid w:val="00DB6739"/>
    <w:rsid w:val="00DB6780"/>
    <w:rsid w:val="00DB7949"/>
    <w:rsid w:val="00DB7BD8"/>
    <w:rsid w:val="00DC05B2"/>
    <w:rsid w:val="00DC1776"/>
    <w:rsid w:val="00DC3319"/>
    <w:rsid w:val="00DC3720"/>
    <w:rsid w:val="00DC4654"/>
    <w:rsid w:val="00DC4AEB"/>
    <w:rsid w:val="00DC544E"/>
    <w:rsid w:val="00DC605B"/>
    <w:rsid w:val="00DC61F9"/>
    <w:rsid w:val="00DC708F"/>
    <w:rsid w:val="00DC7256"/>
    <w:rsid w:val="00DC7798"/>
    <w:rsid w:val="00DD1519"/>
    <w:rsid w:val="00DD195A"/>
    <w:rsid w:val="00DD2F85"/>
    <w:rsid w:val="00DD3C0B"/>
    <w:rsid w:val="00DD500A"/>
    <w:rsid w:val="00DD5056"/>
    <w:rsid w:val="00DD51D9"/>
    <w:rsid w:val="00DD63B2"/>
    <w:rsid w:val="00DD7808"/>
    <w:rsid w:val="00DD78FE"/>
    <w:rsid w:val="00DE0652"/>
    <w:rsid w:val="00DE0A7A"/>
    <w:rsid w:val="00DE1582"/>
    <w:rsid w:val="00DE21AB"/>
    <w:rsid w:val="00DE2EA8"/>
    <w:rsid w:val="00DE3B67"/>
    <w:rsid w:val="00DE3FD2"/>
    <w:rsid w:val="00DE4908"/>
    <w:rsid w:val="00DE5C4B"/>
    <w:rsid w:val="00DE5EC9"/>
    <w:rsid w:val="00DE63EE"/>
    <w:rsid w:val="00DE6412"/>
    <w:rsid w:val="00DE6513"/>
    <w:rsid w:val="00DE6588"/>
    <w:rsid w:val="00DE6F6C"/>
    <w:rsid w:val="00DE6F9F"/>
    <w:rsid w:val="00DE756F"/>
    <w:rsid w:val="00DF08FD"/>
    <w:rsid w:val="00DF0B35"/>
    <w:rsid w:val="00DF0E2D"/>
    <w:rsid w:val="00DF1775"/>
    <w:rsid w:val="00DF1A8D"/>
    <w:rsid w:val="00DF2134"/>
    <w:rsid w:val="00DF28C4"/>
    <w:rsid w:val="00DF5019"/>
    <w:rsid w:val="00DF56FA"/>
    <w:rsid w:val="00DF739D"/>
    <w:rsid w:val="00DF791D"/>
    <w:rsid w:val="00E00FAF"/>
    <w:rsid w:val="00E02B63"/>
    <w:rsid w:val="00E02D84"/>
    <w:rsid w:val="00E04935"/>
    <w:rsid w:val="00E04A68"/>
    <w:rsid w:val="00E054C3"/>
    <w:rsid w:val="00E06AEF"/>
    <w:rsid w:val="00E0706E"/>
    <w:rsid w:val="00E07E0E"/>
    <w:rsid w:val="00E103A2"/>
    <w:rsid w:val="00E107BE"/>
    <w:rsid w:val="00E111EF"/>
    <w:rsid w:val="00E1151A"/>
    <w:rsid w:val="00E11B04"/>
    <w:rsid w:val="00E13CF7"/>
    <w:rsid w:val="00E14510"/>
    <w:rsid w:val="00E150CC"/>
    <w:rsid w:val="00E16212"/>
    <w:rsid w:val="00E16916"/>
    <w:rsid w:val="00E16934"/>
    <w:rsid w:val="00E17405"/>
    <w:rsid w:val="00E17FD9"/>
    <w:rsid w:val="00E21B6E"/>
    <w:rsid w:val="00E2209C"/>
    <w:rsid w:val="00E22887"/>
    <w:rsid w:val="00E22A77"/>
    <w:rsid w:val="00E233BA"/>
    <w:rsid w:val="00E24E71"/>
    <w:rsid w:val="00E25771"/>
    <w:rsid w:val="00E26060"/>
    <w:rsid w:val="00E27857"/>
    <w:rsid w:val="00E309DF"/>
    <w:rsid w:val="00E30E78"/>
    <w:rsid w:val="00E31CC8"/>
    <w:rsid w:val="00E33292"/>
    <w:rsid w:val="00E33883"/>
    <w:rsid w:val="00E3409A"/>
    <w:rsid w:val="00E34844"/>
    <w:rsid w:val="00E34DC7"/>
    <w:rsid w:val="00E36EA8"/>
    <w:rsid w:val="00E377CA"/>
    <w:rsid w:val="00E377D8"/>
    <w:rsid w:val="00E40D00"/>
    <w:rsid w:val="00E4111C"/>
    <w:rsid w:val="00E416AC"/>
    <w:rsid w:val="00E418C1"/>
    <w:rsid w:val="00E41920"/>
    <w:rsid w:val="00E41BE6"/>
    <w:rsid w:val="00E42219"/>
    <w:rsid w:val="00E428DE"/>
    <w:rsid w:val="00E4353D"/>
    <w:rsid w:val="00E446C6"/>
    <w:rsid w:val="00E452BE"/>
    <w:rsid w:val="00E4573C"/>
    <w:rsid w:val="00E459BA"/>
    <w:rsid w:val="00E469BA"/>
    <w:rsid w:val="00E4712E"/>
    <w:rsid w:val="00E47710"/>
    <w:rsid w:val="00E47CBD"/>
    <w:rsid w:val="00E51D1B"/>
    <w:rsid w:val="00E51F98"/>
    <w:rsid w:val="00E522AF"/>
    <w:rsid w:val="00E54B00"/>
    <w:rsid w:val="00E54FE3"/>
    <w:rsid w:val="00E55C80"/>
    <w:rsid w:val="00E55D2B"/>
    <w:rsid w:val="00E5794E"/>
    <w:rsid w:val="00E6127A"/>
    <w:rsid w:val="00E6170F"/>
    <w:rsid w:val="00E6175D"/>
    <w:rsid w:val="00E62062"/>
    <w:rsid w:val="00E62B9B"/>
    <w:rsid w:val="00E63A8D"/>
    <w:rsid w:val="00E64887"/>
    <w:rsid w:val="00E665CB"/>
    <w:rsid w:val="00E67278"/>
    <w:rsid w:val="00E67906"/>
    <w:rsid w:val="00E67911"/>
    <w:rsid w:val="00E67C89"/>
    <w:rsid w:val="00E71704"/>
    <w:rsid w:val="00E72EB0"/>
    <w:rsid w:val="00E73049"/>
    <w:rsid w:val="00E732D1"/>
    <w:rsid w:val="00E74BEA"/>
    <w:rsid w:val="00E75C58"/>
    <w:rsid w:val="00E7667D"/>
    <w:rsid w:val="00E76BD1"/>
    <w:rsid w:val="00E8007C"/>
    <w:rsid w:val="00E80767"/>
    <w:rsid w:val="00E80D8F"/>
    <w:rsid w:val="00E80E7B"/>
    <w:rsid w:val="00E8132D"/>
    <w:rsid w:val="00E83ECF"/>
    <w:rsid w:val="00E84B6F"/>
    <w:rsid w:val="00E86139"/>
    <w:rsid w:val="00E874C2"/>
    <w:rsid w:val="00E9263C"/>
    <w:rsid w:val="00E926F7"/>
    <w:rsid w:val="00E92924"/>
    <w:rsid w:val="00E92F72"/>
    <w:rsid w:val="00E93FAB"/>
    <w:rsid w:val="00E9407A"/>
    <w:rsid w:val="00EA03DF"/>
    <w:rsid w:val="00EA07DD"/>
    <w:rsid w:val="00EA2630"/>
    <w:rsid w:val="00EA31D5"/>
    <w:rsid w:val="00EA3B49"/>
    <w:rsid w:val="00EA43DB"/>
    <w:rsid w:val="00EA4BF7"/>
    <w:rsid w:val="00EA527F"/>
    <w:rsid w:val="00EA5601"/>
    <w:rsid w:val="00EA78A7"/>
    <w:rsid w:val="00EA7B33"/>
    <w:rsid w:val="00EB1377"/>
    <w:rsid w:val="00EB19AC"/>
    <w:rsid w:val="00EB1F1A"/>
    <w:rsid w:val="00EB281D"/>
    <w:rsid w:val="00EB288E"/>
    <w:rsid w:val="00EB2EAD"/>
    <w:rsid w:val="00EB64E3"/>
    <w:rsid w:val="00EB689F"/>
    <w:rsid w:val="00EB78BF"/>
    <w:rsid w:val="00EC26FD"/>
    <w:rsid w:val="00EC4F64"/>
    <w:rsid w:val="00EC6A56"/>
    <w:rsid w:val="00EC6D53"/>
    <w:rsid w:val="00EC793E"/>
    <w:rsid w:val="00ED1399"/>
    <w:rsid w:val="00ED14D3"/>
    <w:rsid w:val="00ED1590"/>
    <w:rsid w:val="00ED1CA0"/>
    <w:rsid w:val="00ED2C8A"/>
    <w:rsid w:val="00ED3B0C"/>
    <w:rsid w:val="00ED4AA0"/>
    <w:rsid w:val="00ED4E1B"/>
    <w:rsid w:val="00ED633E"/>
    <w:rsid w:val="00ED6562"/>
    <w:rsid w:val="00ED72A8"/>
    <w:rsid w:val="00ED77DE"/>
    <w:rsid w:val="00ED7899"/>
    <w:rsid w:val="00ED79A5"/>
    <w:rsid w:val="00ED7E9B"/>
    <w:rsid w:val="00EE4F23"/>
    <w:rsid w:val="00EE682B"/>
    <w:rsid w:val="00EE70DF"/>
    <w:rsid w:val="00EE7805"/>
    <w:rsid w:val="00EF09DD"/>
    <w:rsid w:val="00EF286F"/>
    <w:rsid w:val="00EF3C96"/>
    <w:rsid w:val="00EF3F10"/>
    <w:rsid w:val="00EF48D8"/>
    <w:rsid w:val="00EF4949"/>
    <w:rsid w:val="00EF4B7D"/>
    <w:rsid w:val="00EF4D74"/>
    <w:rsid w:val="00EF50A0"/>
    <w:rsid w:val="00EF5740"/>
    <w:rsid w:val="00EF5C92"/>
    <w:rsid w:val="00EF6BA9"/>
    <w:rsid w:val="00EF706F"/>
    <w:rsid w:val="00F00FF9"/>
    <w:rsid w:val="00F01228"/>
    <w:rsid w:val="00F0391B"/>
    <w:rsid w:val="00F0440D"/>
    <w:rsid w:val="00F0499A"/>
    <w:rsid w:val="00F04AEF"/>
    <w:rsid w:val="00F05306"/>
    <w:rsid w:val="00F0581A"/>
    <w:rsid w:val="00F05C4A"/>
    <w:rsid w:val="00F05FBD"/>
    <w:rsid w:val="00F068B1"/>
    <w:rsid w:val="00F06CF2"/>
    <w:rsid w:val="00F06CF8"/>
    <w:rsid w:val="00F100EC"/>
    <w:rsid w:val="00F103B7"/>
    <w:rsid w:val="00F11D1F"/>
    <w:rsid w:val="00F12549"/>
    <w:rsid w:val="00F16516"/>
    <w:rsid w:val="00F17576"/>
    <w:rsid w:val="00F17F74"/>
    <w:rsid w:val="00F200CF"/>
    <w:rsid w:val="00F204A9"/>
    <w:rsid w:val="00F20A8A"/>
    <w:rsid w:val="00F20DBE"/>
    <w:rsid w:val="00F218C7"/>
    <w:rsid w:val="00F21BF6"/>
    <w:rsid w:val="00F22623"/>
    <w:rsid w:val="00F22DE3"/>
    <w:rsid w:val="00F23677"/>
    <w:rsid w:val="00F23992"/>
    <w:rsid w:val="00F2399A"/>
    <w:rsid w:val="00F2431C"/>
    <w:rsid w:val="00F24773"/>
    <w:rsid w:val="00F24F35"/>
    <w:rsid w:val="00F251A3"/>
    <w:rsid w:val="00F2531F"/>
    <w:rsid w:val="00F2696A"/>
    <w:rsid w:val="00F27137"/>
    <w:rsid w:val="00F3188E"/>
    <w:rsid w:val="00F31A9A"/>
    <w:rsid w:val="00F31DDA"/>
    <w:rsid w:val="00F34B72"/>
    <w:rsid w:val="00F351C4"/>
    <w:rsid w:val="00F35315"/>
    <w:rsid w:val="00F35BA1"/>
    <w:rsid w:val="00F35F7A"/>
    <w:rsid w:val="00F37002"/>
    <w:rsid w:val="00F374E3"/>
    <w:rsid w:val="00F37C20"/>
    <w:rsid w:val="00F404B2"/>
    <w:rsid w:val="00F404F8"/>
    <w:rsid w:val="00F4210E"/>
    <w:rsid w:val="00F42B87"/>
    <w:rsid w:val="00F42DA6"/>
    <w:rsid w:val="00F435CF"/>
    <w:rsid w:val="00F442D7"/>
    <w:rsid w:val="00F45D02"/>
    <w:rsid w:val="00F46839"/>
    <w:rsid w:val="00F46AF0"/>
    <w:rsid w:val="00F470CF"/>
    <w:rsid w:val="00F473C4"/>
    <w:rsid w:val="00F474BC"/>
    <w:rsid w:val="00F47877"/>
    <w:rsid w:val="00F47A6F"/>
    <w:rsid w:val="00F503C9"/>
    <w:rsid w:val="00F50906"/>
    <w:rsid w:val="00F509DE"/>
    <w:rsid w:val="00F5140E"/>
    <w:rsid w:val="00F5228F"/>
    <w:rsid w:val="00F53DD5"/>
    <w:rsid w:val="00F543EC"/>
    <w:rsid w:val="00F545B6"/>
    <w:rsid w:val="00F553CC"/>
    <w:rsid w:val="00F55456"/>
    <w:rsid w:val="00F57DAB"/>
    <w:rsid w:val="00F613CD"/>
    <w:rsid w:val="00F61EB5"/>
    <w:rsid w:val="00F61F4E"/>
    <w:rsid w:val="00F63526"/>
    <w:rsid w:val="00F63560"/>
    <w:rsid w:val="00F63563"/>
    <w:rsid w:val="00F63883"/>
    <w:rsid w:val="00F63D64"/>
    <w:rsid w:val="00F63ED8"/>
    <w:rsid w:val="00F65239"/>
    <w:rsid w:val="00F65631"/>
    <w:rsid w:val="00F65B64"/>
    <w:rsid w:val="00F66BC2"/>
    <w:rsid w:val="00F678FC"/>
    <w:rsid w:val="00F70070"/>
    <w:rsid w:val="00F7064E"/>
    <w:rsid w:val="00F710B1"/>
    <w:rsid w:val="00F71321"/>
    <w:rsid w:val="00F71CD3"/>
    <w:rsid w:val="00F72004"/>
    <w:rsid w:val="00F72B51"/>
    <w:rsid w:val="00F7315A"/>
    <w:rsid w:val="00F7315B"/>
    <w:rsid w:val="00F737DE"/>
    <w:rsid w:val="00F74561"/>
    <w:rsid w:val="00F74BF3"/>
    <w:rsid w:val="00F76CD7"/>
    <w:rsid w:val="00F775B7"/>
    <w:rsid w:val="00F80E4C"/>
    <w:rsid w:val="00F8195E"/>
    <w:rsid w:val="00F81E80"/>
    <w:rsid w:val="00F82174"/>
    <w:rsid w:val="00F82C0F"/>
    <w:rsid w:val="00F835A2"/>
    <w:rsid w:val="00F83654"/>
    <w:rsid w:val="00F84483"/>
    <w:rsid w:val="00F8496F"/>
    <w:rsid w:val="00F869B6"/>
    <w:rsid w:val="00F873C8"/>
    <w:rsid w:val="00F875BE"/>
    <w:rsid w:val="00F87CEC"/>
    <w:rsid w:val="00F9032C"/>
    <w:rsid w:val="00F90A8E"/>
    <w:rsid w:val="00F90D0D"/>
    <w:rsid w:val="00F9116F"/>
    <w:rsid w:val="00F91300"/>
    <w:rsid w:val="00F91536"/>
    <w:rsid w:val="00F928CD"/>
    <w:rsid w:val="00F92EFF"/>
    <w:rsid w:val="00F95B22"/>
    <w:rsid w:val="00F97A19"/>
    <w:rsid w:val="00F97DB0"/>
    <w:rsid w:val="00FA050D"/>
    <w:rsid w:val="00FA0639"/>
    <w:rsid w:val="00FA122B"/>
    <w:rsid w:val="00FA1CED"/>
    <w:rsid w:val="00FA1D26"/>
    <w:rsid w:val="00FA2E9D"/>
    <w:rsid w:val="00FA32D6"/>
    <w:rsid w:val="00FA37C1"/>
    <w:rsid w:val="00FA3902"/>
    <w:rsid w:val="00FA41D6"/>
    <w:rsid w:val="00FA626B"/>
    <w:rsid w:val="00FA6760"/>
    <w:rsid w:val="00FA7021"/>
    <w:rsid w:val="00FA7B13"/>
    <w:rsid w:val="00FB2329"/>
    <w:rsid w:val="00FB2DE0"/>
    <w:rsid w:val="00FB3079"/>
    <w:rsid w:val="00FB3149"/>
    <w:rsid w:val="00FB5418"/>
    <w:rsid w:val="00FB58FB"/>
    <w:rsid w:val="00FB63D4"/>
    <w:rsid w:val="00FB654B"/>
    <w:rsid w:val="00FB77C5"/>
    <w:rsid w:val="00FB7EB5"/>
    <w:rsid w:val="00FC07C8"/>
    <w:rsid w:val="00FC0FAC"/>
    <w:rsid w:val="00FC1E5D"/>
    <w:rsid w:val="00FC3455"/>
    <w:rsid w:val="00FC422D"/>
    <w:rsid w:val="00FC710A"/>
    <w:rsid w:val="00FD1924"/>
    <w:rsid w:val="00FD2DF9"/>
    <w:rsid w:val="00FD4F49"/>
    <w:rsid w:val="00FD5EBD"/>
    <w:rsid w:val="00FD7978"/>
    <w:rsid w:val="00FE00A0"/>
    <w:rsid w:val="00FE0332"/>
    <w:rsid w:val="00FE069E"/>
    <w:rsid w:val="00FE0DDA"/>
    <w:rsid w:val="00FE2438"/>
    <w:rsid w:val="00FE287E"/>
    <w:rsid w:val="00FE46E7"/>
    <w:rsid w:val="00FE4BC8"/>
    <w:rsid w:val="00FE55CF"/>
    <w:rsid w:val="00FE56F9"/>
    <w:rsid w:val="00FE5925"/>
    <w:rsid w:val="00FE594D"/>
    <w:rsid w:val="00FE6238"/>
    <w:rsid w:val="00FE6734"/>
    <w:rsid w:val="00FE69B3"/>
    <w:rsid w:val="00FE6FFC"/>
    <w:rsid w:val="00FE7225"/>
    <w:rsid w:val="00FE7742"/>
    <w:rsid w:val="00FF0CD3"/>
    <w:rsid w:val="00FF14AC"/>
    <w:rsid w:val="00FF2280"/>
    <w:rsid w:val="00FF2529"/>
    <w:rsid w:val="00FF3119"/>
    <w:rsid w:val="00FF32DF"/>
    <w:rsid w:val="00FF44F6"/>
    <w:rsid w:val="00FF682B"/>
    <w:rsid w:val="00FF73E0"/>
    <w:rsid w:val="171C5DE0"/>
    <w:rsid w:val="1C859FC8"/>
    <w:rsid w:val="2E0EB359"/>
    <w:rsid w:val="35D8EADC"/>
    <w:rsid w:val="36F7E908"/>
    <w:rsid w:val="3821673C"/>
    <w:rsid w:val="3CA71EE5"/>
    <w:rsid w:val="3D958503"/>
    <w:rsid w:val="42F6354D"/>
    <w:rsid w:val="430F6FFD"/>
    <w:rsid w:val="4BCBBB52"/>
    <w:rsid w:val="4D4550D7"/>
    <w:rsid w:val="4FCE0922"/>
    <w:rsid w:val="516A4215"/>
    <w:rsid w:val="581DE389"/>
    <w:rsid w:val="5991907A"/>
    <w:rsid w:val="59CA8B58"/>
    <w:rsid w:val="6021996D"/>
    <w:rsid w:val="63104D2E"/>
    <w:rsid w:val="6993FEBF"/>
    <w:rsid w:val="73E92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strokecolor="red">
      <v:fill color="none [3212]"/>
      <v:stroke color="red" weight="1.5pt"/>
    </o:shapedefaults>
    <o:shapelayout v:ext="edit">
      <o:idmap v:ext="edit" data="2"/>
    </o:shapelayout>
  </w:shapeDefaults>
  <w:decimalSymbol w:val="."/>
  <w:listSeparator w:val=","/>
  <w14:docId w14:val="073E5D08"/>
  <w15:docId w15:val="{C8DE5D04-5769-417C-A6F0-BF21A0A2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4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393A"/>
    <w:pPr>
      <w:shd w:val="clear" w:color="auto" w:fill="000080"/>
    </w:pPr>
    <w:rPr>
      <w:rFonts w:ascii="Tahoma" w:hAnsi="Tahoma" w:cs="Tahoma"/>
      <w:sz w:val="20"/>
      <w:szCs w:val="20"/>
    </w:rPr>
  </w:style>
  <w:style w:type="character" w:styleId="CommentReference">
    <w:name w:val="annotation reference"/>
    <w:uiPriority w:val="99"/>
    <w:rsid w:val="00A579F7"/>
    <w:rPr>
      <w:sz w:val="16"/>
      <w:szCs w:val="16"/>
    </w:rPr>
  </w:style>
  <w:style w:type="paragraph" w:styleId="CommentText">
    <w:name w:val="annotation text"/>
    <w:basedOn w:val="Normal"/>
    <w:link w:val="CommentTextChar"/>
    <w:uiPriority w:val="99"/>
    <w:rsid w:val="00A579F7"/>
    <w:rPr>
      <w:sz w:val="20"/>
      <w:szCs w:val="20"/>
    </w:rPr>
  </w:style>
  <w:style w:type="paragraph" w:styleId="CommentSubject">
    <w:name w:val="annotation subject"/>
    <w:basedOn w:val="CommentText"/>
    <w:next w:val="CommentText"/>
    <w:semiHidden/>
    <w:rsid w:val="00A579F7"/>
    <w:rPr>
      <w:b/>
      <w:bCs/>
    </w:rPr>
  </w:style>
  <w:style w:type="paragraph" w:styleId="BalloonText">
    <w:name w:val="Balloon Text"/>
    <w:basedOn w:val="Normal"/>
    <w:semiHidden/>
    <w:rsid w:val="00A579F7"/>
    <w:rPr>
      <w:rFonts w:ascii="Tahoma" w:hAnsi="Tahoma" w:cs="Tahoma"/>
      <w:sz w:val="16"/>
      <w:szCs w:val="16"/>
    </w:rPr>
  </w:style>
  <w:style w:type="table" w:styleId="TableGrid">
    <w:name w:val="Table Grid"/>
    <w:basedOn w:val="TableNormal"/>
    <w:uiPriority w:val="39"/>
    <w:rsid w:val="00890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50426"/>
    <w:rPr>
      <w:color w:val="0000FF"/>
      <w:u w:val="single"/>
    </w:rPr>
  </w:style>
  <w:style w:type="paragraph" w:styleId="Header">
    <w:name w:val="header"/>
    <w:basedOn w:val="Normal"/>
    <w:rsid w:val="00BE4F54"/>
    <w:pPr>
      <w:tabs>
        <w:tab w:val="center" w:pos="4320"/>
        <w:tab w:val="right" w:pos="8640"/>
      </w:tabs>
    </w:pPr>
  </w:style>
  <w:style w:type="paragraph" w:styleId="Footer">
    <w:name w:val="footer"/>
    <w:basedOn w:val="Normal"/>
    <w:link w:val="FooterChar"/>
    <w:uiPriority w:val="99"/>
    <w:rsid w:val="00BE4F54"/>
    <w:pPr>
      <w:tabs>
        <w:tab w:val="center" w:pos="4320"/>
        <w:tab w:val="right" w:pos="8640"/>
      </w:tabs>
    </w:pPr>
  </w:style>
  <w:style w:type="character" w:styleId="PageNumber">
    <w:name w:val="page number"/>
    <w:basedOn w:val="DefaultParagraphFont"/>
    <w:rsid w:val="00C83320"/>
  </w:style>
  <w:style w:type="paragraph" w:styleId="BodyText">
    <w:name w:val="Body Text"/>
    <w:basedOn w:val="Normal"/>
    <w:rsid w:val="00A07803"/>
    <w:pPr>
      <w:spacing w:after="120"/>
    </w:pPr>
    <w:rPr>
      <w:rFonts w:eastAsia="SimSun"/>
    </w:rPr>
  </w:style>
  <w:style w:type="paragraph" w:styleId="NormalWeb">
    <w:name w:val="Normal (Web)"/>
    <w:basedOn w:val="Normal"/>
    <w:uiPriority w:val="99"/>
    <w:rsid w:val="00BC5AF1"/>
    <w:pPr>
      <w:spacing w:before="100" w:beforeAutospacing="1" w:after="100" w:afterAutospacing="1"/>
    </w:pPr>
  </w:style>
  <w:style w:type="paragraph" w:styleId="ListParagraph">
    <w:name w:val="List Paragraph"/>
    <w:basedOn w:val="Normal"/>
    <w:link w:val="ListParagraphChar"/>
    <w:uiPriority w:val="34"/>
    <w:qFormat/>
    <w:rsid w:val="004C3C7D"/>
    <w:pPr>
      <w:ind w:left="720"/>
    </w:pPr>
    <w:rPr>
      <w:rFonts w:ascii="Calibri" w:hAnsi="Calibri" w:cs="Calibri"/>
      <w:sz w:val="22"/>
      <w:szCs w:val="22"/>
    </w:rPr>
  </w:style>
  <w:style w:type="character" w:customStyle="1" w:styleId="CommentTextChar">
    <w:name w:val="Comment Text Char"/>
    <w:link w:val="CommentText"/>
    <w:uiPriority w:val="99"/>
    <w:rsid w:val="001F69BB"/>
  </w:style>
  <w:style w:type="paragraph" w:styleId="PlainText">
    <w:name w:val="Plain Text"/>
    <w:basedOn w:val="Normal"/>
    <w:link w:val="PlainTextChar"/>
    <w:uiPriority w:val="99"/>
    <w:unhideWhenUsed/>
    <w:rsid w:val="00CA573F"/>
    <w:rPr>
      <w:rFonts w:ascii="Arial" w:eastAsia="Calibri" w:hAnsi="Arial" w:cs="Consolas"/>
      <w:sz w:val="20"/>
      <w:szCs w:val="21"/>
    </w:rPr>
  </w:style>
  <w:style w:type="character" w:customStyle="1" w:styleId="PlainTextChar">
    <w:name w:val="Plain Text Char"/>
    <w:link w:val="PlainText"/>
    <w:uiPriority w:val="99"/>
    <w:rsid w:val="00CA573F"/>
    <w:rPr>
      <w:rFonts w:ascii="Arial" w:eastAsia="Calibri" w:hAnsi="Arial" w:cs="Consolas"/>
      <w:szCs w:val="21"/>
    </w:rPr>
  </w:style>
  <w:style w:type="paragraph" w:styleId="Revision">
    <w:name w:val="Revision"/>
    <w:hidden/>
    <w:uiPriority w:val="99"/>
    <w:semiHidden/>
    <w:rsid w:val="00AB3A83"/>
    <w:rPr>
      <w:sz w:val="24"/>
      <w:szCs w:val="24"/>
    </w:rPr>
  </w:style>
  <w:style w:type="character" w:customStyle="1" w:styleId="FooterChar">
    <w:name w:val="Footer Char"/>
    <w:link w:val="Footer"/>
    <w:uiPriority w:val="99"/>
    <w:rsid w:val="009B3A5F"/>
    <w:rPr>
      <w:sz w:val="24"/>
      <w:szCs w:val="24"/>
    </w:rPr>
  </w:style>
  <w:style w:type="paragraph" w:styleId="NoSpacing">
    <w:name w:val="No Spacing"/>
    <w:uiPriority w:val="1"/>
    <w:qFormat/>
    <w:rsid w:val="001F3425"/>
    <w:rPr>
      <w:rFonts w:ascii="Arial" w:eastAsia="SimSun" w:hAnsi="Arial"/>
      <w:sz w:val="24"/>
      <w:szCs w:val="24"/>
    </w:rPr>
  </w:style>
  <w:style w:type="character" w:customStyle="1" w:styleId="normaltextrun">
    <w:name w:val="normaltextrun"/>
    <w:basedOn w:val="DefaultParagraphFont"/>
    <w:rsid w:val="001F3425"/>
  </w:style>
  <w:style w:type="paragraph" w:styleId="FootnoteText">
    <w:name w:val="footnote text"/>
    <w:basedOn w:val="Normal"/>
    <w:link w:val="FootnoteTextChar"/>
    <w:uiPriority w:val="99"/>
    <w:rsid w:val="000613E9"/>
    <w:rPr>
      <w:sz w:val="20"/>
      <w:szCs w:val="20"/>
    </w:rPr>
  </w:style>
  <w:style w:type="character" w:customStyle="1" w:styleId="FootnoteTextChar">
    <w:name w:val="Footnote Text Char"/>
    <w:basedOn w:val="DefaultParagraphFont"/>
    <w:link w:val="FootnoteText"/>
    <w:uiPriority w:val="99"/>
    <w:rsid w:val="000613E9"/>
  </w:style>
  <w:style w:type="character" w:styleId="FootnoteReference">
    <w:name w:val="footnote reference"/>
    <w:uiPriority w:val="99"/>
    <w:rsid w:val="000613E9"/>
    <w:rPr>
      <w:vertAlign w:val="superscript"/>
    </w:rPr>
  </w:style>
  <w:style w:type="character" w:styleId="UnresolvedMention">
    <w:name w:val="Unresolved Mention"/>
    <w:uiPriority w:val="99"/>
    <w:unhideWhenUsed/>
    <w:rsid w:val="00967D41"/>
    <w:rPr>
      <w:color w:val="605E5C"/>
      <w:shd w:val="clear" w:color="auto" w:fill="E1DFDD"/>
    </w:rPr>
  </w:style>
  <w:style w:type="paragraph" w:customStyle="1" w:styleId="BulletText1">
    <w:name w:val="Bullet Text 1"/>
    <w:basedOn w:val="Normal"/>
    <w:rsid w:val="00206F0F"/>
    <w:pPr>
      <w:numPr>
        <w:numId w:val="34"/>
      </w:numPr>
    </w:pPr>
    <w:rPr>
      <w:sz w:val="20"/>
      <w:szCs w:val="20"/>
    </w:rPr>
  </w:style>
  <w:style w:type="paragraph" w:customStyle="1" w:styleId="Default">
    <w:name w:val="Default"/>
    <w:rsid w:val="00A74413"/>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rsid w:val="00A74413"/>
    <w:rPr>
      <w:rFonts w:ascii="Calibri" w:hAnsi="Calibri" w:cs="Calibri"/>
      <w:sz w:val="22"/>
      <w:szCs w:val="22"/>
    </w:rPr>
  </w:style>
  <w:style w:type="paragraph" w:customStyle="1" w:styleId="xmsonormal">
    <w:name w:val="x_msonormal"/>
    <w:basedOn w:val="Normal"/>
    <w:rsid w:val="00A74413"/>
    <w:rPr>
      <w:rFonts w:ascii="Calibri" w:eastAsia="Calibri" w:hAnsi="Calibri" w:cs="Calibri"/>
      <w:sz w:val="22"/>
      <w:szCs w:val="22"/>
    </w:rPr>
  </w:style>
  <w:style w:type="character" w:styleId="Mention">
    <w:name w:val="Mention"/>
    <w:basedOn w:val="DefaultParagraphFont"/>
    <w:uiPriority w:val="99"/>
    <w:unhideWhenUsed/>
    <w:rsid w:val="001613CC"/>
    <w:rPr>
      <w:color w:val="2B579A"/>
      <w:shd w:val="clear" w:color="auto" w:fill="E1DFDD"/>
    </w:rPr>
  </w:style>
  <w:style w:type="character" w:customStyle="1" w:styleId="ui-provider">
    <w:name w:val="ui-provider"/>
    <w:basedOn w:val="DefaultParagraphFont"/>
    <w:rsid w:val="000A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006">
      <w:bodyDiv w:val="1"/>
      <w:marLeft w:val="0"/>
      <w:marRight w:val="0"/>
      <w:marTop w:val="0"/>
      <w:marBottom w:val="0"/>
      <w:divBdr>
        <w:top w:val="none" w:sz="0" w:space="0" w:color="auto"/>
        <w:left w:val="none" w:sz="0" w:space="0" w:color="auto"/>
        <w:bottom w:val="none" w:sz="0" w:space="0" w:color="auto"/>
        <w:right w:val="none" w:sz="0" w:space="0" w:color="auto"/>
      </w:divBdr>
      <w:divsChild>
        <w:div w:id="1391883522">
          <w:marLeft w:val="0"/>
          <w:marRight w:val="0"/>
          <w:marTop w:val="0"/>
          <w:marBottom w:val="0"/>
          <w:divBdr>
            <w:top w:val="none" w:sz="0" w:space="0" w:color="auto"/>
            <w:left w:val="none" w:sz="0" w:space="0" w:color="auto"/>
            <w:bottom w:val="none" w:sz="0" w:space="0" w:color="auto"/>
            <w:right w:val="none" w:sz="0" w:space="0" w:color="auto"/>
          </w:divBdr>
          <w:divsChild>
            <w:div w:id="1088650991">
              <w:marLeft w:val="0"/>
              <w:marRight w:val="0"/>
              <w:marTop w:val="0"/>
              <w:marBottom w:val="0"/>
              <w:divBdr>
                <w:top w:val="none" w:sz="0" w:space="0" w:color="auto"/>
                <w:left w:val="none" w:sz="0" w:space="0" w:color="auto"/>
                <w:bottom w:val="none" w:sz="0" w:space="0" w:color="auto"/>
                <w:right w:val="none" w:sz="0" w:space="0" w:color="auto"/>
              </w:divBdr>
            </w:div>
            <w:div w:id="1096556569">
              <w:marLeft w:val="0"/>
              <w:marRight w:val="0"/>
              <w:marTop w:val="0"/>
              <w:marBottom w:val="0"/>
              <w:divBdr>
                <w:top w:val="none" w:sz="0" w:space="0" w:color="auto"/>
                <w:left w:val="none" w:sz="0" w:space="0" w:color="auto"/>
                <w:bottom w:val="none" w:sz="0" w:space="0" w:color="auto"/>
                <w:right w:val="none" w:sz="0" w:space="0" w:color="auto"/>
              </w:divBdr>
            </w:div>
            <w:div w:id="19472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0987">
      <w:bodyDiv w:val="1"/>
      <w:marLeft w:val="0"/>
      <w:marRight w:val="0"/>
      <w:marTop w:val="0"/>
      <w:marBottom w:val="0"/>
      <w:divBdr>
        <w:top w:val="none" w:sz="0" w:space="0" w:color="auto"/>
        <w:left w:val="none" w:sz="0" w:space="0" w:color="auto"/>
        <w:bottom w:val="none" w:sz="0" w:space="0" w:color="auto"/>
        <w:right w:val="none" w:sz="0" w:space="0" w:color="auto"/>
      </w:divBdr>
    </w:div>
    <w:div w:id="351535443">
      <w:bodyDiv w:val="1"/>
      <w:marLeft w:val="0"/>
      <w:marRight w:val="0"/>
      <w:marTop w:val="0"/>
      <w:marBottom w:val="0"/>
      <w:divBdr>
        <w:top w:val="none" w:sz="0" w:space="0" w:color="auto"/>
        <w:left w:val="none" w:sz="0" w:space="0" w:color="auto"/>
        <w:bottom w:val="none" w:sz="0" w:space="0" w:color="auto"/>
        <w:right w:val="none" w:sz="0" w:space="0" w:color="auto"/>
      </w:divBdr>
    </w:div>
    <w:div w:id="632904956">
      <w:bodyDiv w:val="1"/>
      <w:marLeft w:val="0"/>
      <w:marRight w:val="0"/>
      <w:marTop w:val="0"/>
      <w:marBottom w:val="0"/>
      <w:divBdr>
        <w:top w:val="none" w:sz="0" w:space="0" w:color="auto"/>
        <w:left w:val="none" w:sz="0" w:space="0" w:color="auto"/>
        <w:bottom w:val="none" w:sz="0" w:space="0" w:color="auto"/>
        <w:right w:val="none" w:sz="0" w:space="0" w:color="auto"/>
      </w:divBdr>
    </w:div>
    <w:div w:id="676151060">
      <w:bodyDiv w:val="1"/>
      <w:marLeft w:val="0"/>
      <w:marRight w:val="0"/>
      <w:marTop w:val="0"/>
      <w:marBottom w:val="0"/>
      <w:divBdr>
        <w:top w:val="none" w:sz="0" w:space="0" w:color="auto"/>
        <w:left w:val="none" w:sz="0" w:space="0" w:color="auto"/>
        <w:bottom w:val="none" w:sz="0" w:space="0" w:color="auto"/>
        <w:right w:val="none" w:sz="0" w:space="0" w:color="auto"/>
      </w:divBdr>
    </w:div>
    <w:div w:id="691882056">
      <w:bodyDiv w:val="1"/>
      <w:marLeft w:val="0"/>
      <w:marRight w:val="0"/>
      <w:marTop w:val="0"/>
      <w:marBottom w:val="0"/>
      <w:divBdr>
        <w:top w:val="none" w:sz="0" w:space="0" w:color="auto"/>
        <w:left w:val="none" w:sz="0" w:space="0" w:color="auto"/>
        <w:bottom w:val="none" w:sz="0" w:space="0" w:color="auto"/>
        <w:right w:val="none" w:sz="0" w:space="0" w:color="auto"/>
      </w:divBdr>
    </w:div>
    <w:div w:id="895554593">
      <w:bodyDiv w:val="1"/>
      <w:marLeft w:val="0"/>
      <w:marRight w:val="0"/>
      <w:marTop w:val="0"/>
      <w:marBottom w:val="0"/>
      <w:divBdr>
        <w:top w:val="none" w:sz="0" w:space="0" w:color="auto"/>
        <w:left w:val="none" w:sz="0" w:space="0" w:color="auto"/>
        <w:bottom w:val="none" w:sz="0" w:space="0" w:color="auto"/>
        <w:right w:val="none" w:sz="0" w:space="0" w:color="auto"/>
      </w:divBdr>
    </w:div>
    <w:div w:id="1203399046">
      <w:bodyDiv w:val="1"/>
      <w:marLeft w:val="0"/>
      <w:marRight w:val="0"/>
      <w:marTop w:val="0"/>
      <w:marBottom w:val="0"/>
      <w:divBdr>
        <w:top w:val="none" w:sz="0" w:space="0" w:color="auto"/>
        <w:left w:val="none" w:sz="0" w:space="0" w:color="auto"/>
        <w:bottom w:val="none" w:sz="0" w:space="0" w:color="auto"/>
        <w:right w:val="none" w:sz="0" w:space="0" w:color="auto"/>
      </w:divBdr>
    </w:div>
    <w:div w:id="1225095668">
      <w:bodyDiv w:val="1"/>
      <w:marLeft w:val="0"/>
      <w:marRight w:val="0"/>
      <w:marTop w:val="0"/>
      <w:marBottom w:val="0"/>
      <w:divBdr>
        <w:top w:val="none" w:sz="0" w:space="0" w:color="auto"/>
        <w:left w:val="none" w:sz="0" w:space="0" w:color="auto"/>
        <w:bottom w:val="none" w:sz="0" w:space="0" w:color="auto"/>
        <w:right w:val="none" w:sz="0" w:space="0" w:color="auto"/>
      </w:divBdr>
    </w:div>
    <w:div w:id="1304429849">
      <w:bodyDiv w:val="1"/>
      <w:marLeft w:val="0"/>
      <w:marRight w:val="0"/>
      <w:marTop w:val="0"/>
      <w:marBottom w:val="0"/>
      <w:divBdr>
        <w:top w:val="none" w:sz="0" w:space="0" w:color="auto"/>
        <w:left w:val="none" w:sz="0" w:space="0" w:color="auto"/>
        <w:bottom w:val="none" w:sz="0" w:space="0" w:color="auto"/>
        <w:right w:val="none" w:sz="0" w:space="0" w:color="auto"/>
      </w:divBdr>
    </w:div>
    <w:div w:id="1362509372">
      <w:bodyDiv w:val="1"/>
      <w:marLeft w:val="0"/>
      <w:marRight w:val="0"/>
      <w:marTop w:val="0"/>
      <w:marBottom w:val="0"/>
      <w:divBdr>
        <w:top w:val="none" w:sz="0" w:space="0" w:color="auto"/>
        <w:left w:val="none" w:sz="0" w:space="0" w:color="auto"/>
        <w:bottom w:val="none" w:sz="0" w:space="0" w:color="auto"/>
        <w:right w:val="none" w:sz="0" w:space="0" w:color="auto"/>
      </w:divBdr>
    </w:div>
    <w:div w:id="1380786923">
      <w:bodyDiv w:val="1"/>
      <w:marLeft w:val="0"/>
      <w:marRight w:val="0"/>
      <w:marTop w:val="0"/>
      <w:marBottom w:val="0"/>
      <w:divBdr>
        <w:top w:val="none" w:sz="0" w:space="0" w:color="auto"/>
        <w:left w:val="none" w:sz="0" w:space="0" w:color="auto"/>
        <w:bottom w:val="none" w:sz="0" w:space="0" w:color="auto"/>
        <w:right w:val="none" w:sz="0" w:space="0" w:color="auto"/>
      </w:divBdr>
    </w:div>
    <w:div w:id="1413315443">
      <w:bodyDiv w:val="1"/>
      <w:marLeft w:val="0"/>
      <w:marRight w:val="0"/>
      <w:marTop w:val="0"/>
      <w:marBottom w:val="0"/>
      <w:divBdr>
        <w:top w:val="none" w:sz="0" w:space="0" w:color="auto"/>
        <w:left w:val="none" w:sz="0" w:space="0" w:color="auto"/>
        <w:bottom w:val="none" w:sz="0" w:space="0" w:color="auto"/>
        <w:right w:val="none" w:sz="0" w:space="0" w:color="auto"/>
      </w:divBdr>
    </w:div>
    <w:div w:id="1481340176">
      <w:bodyDiv w:val="1"/>
      <w:marLeft w:val="0"/>
      <w:marRight w:val="0"/>
      <w:marTop w:val="0"/>
      <w:marBottom w:val="0"/>
      <w:divBdr>
        <w:top w:val="none" w:sz="0" w:space="0" w:color="auto"/>
        <w:left w:val="none" w:sz="0" w:space="0" w:color="auto"/>
        <w:bottom w:val="none" w:sz="0" w:space="0" w:color="auto"/>
        <w:right w:val="none" w:sz="0" w:space="0" w:color="auto"/>
      </w:divBdr>
    </w:div>
    <w:div w:id="1598248332">
      <w:bodyDiv w:val="1"/>
      <w:marLeft w:val="0"/>
      <w:marRight w:val="0"/>
      <w:marTop w:val="0"/>
      <w:marBottom w:val="0"/>
      <w:divBdr>
        <w:top w:val="none" w:sz="0" w:space="0" w:color="auto"/>
        <w:left w:val="none" w:sz="0" w:space="0" w:color="auto"/>
        <w:bottom w:val="none" w:sz="0" w:space="0" w:color="auto"/>
        <w:right w:val="none" w:sz="0" w:space="0" w:color="auto"/>
      </w:divBdr>
    </w:div>
    <w:div w:id="1886142048">
      <w:bodyDiv w:val="1"/>
      <w:marLeft w:val="0"/>
      <w:marRight w:val="0"/>
      <w:marTop w:val="0"/>
      <w:marBottom w:val="0"/>
      <w:divBdr>
        <w:top w:val="none" w:sz="0" w:space="0" w:color="auto"/>
        <w:left w:val="none" w:sz="0" w:space="0" w:color="auto"/>
        <w:bottom w:val="none" w:sz="0" w:space="0" w:color="auto"/>
        <w:right w:val="none" w:sz="0" w:space="0" w:color="auto"/>
      </w:divBdr>
    </w:div>
    <w:div w:id="1893999668">
      <w:bodyDiv w:val="1"/>
      <w:marLeft w:val="0"/>
      <w:marRight w:val="0"/>
      <w:marTop w:val="0"/>
      <w:marBottom w:val="0"/>
      <w:divBdr>
        <w:top w:val="none" w:sz="0" w:space="0" w:color="auto"/>
        <w:left w:val="none" w:sz="0" w:space="0" w:color="auto"/>
        <w:bottom w:val="none" w:sz="0" w:space="0" w:color="auto"/>
        <w:right w:val="none" w:sz="0" w:space="0" w:color="auto"/>
      </w:divBdr>
    </w:div>
    <w:div w:id="201287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a.gov/MedWatch/report.htm%20or%201.800.FDA.108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tonscientific.com/elabeling/us/en/hom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SCFieldActionCenter@bsci.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3A5BAC91ECF142AA79451FD288B989" ma:contentTypeVersion="4" ma:contentTypeDescription="Create a new document." ma:contentTypeScope="" ma:versionID="0d08a455250815244982c084a005d292">
  <xsd:schema xmlns:xsd="http://www.w3.org/2001/XMLSchema" xmlns:xs="http://www.w3.org/2001/XMLSchema" xmlns:p="http://schemas.microsoft.com/office/2006/metadata/properties" xmlns:ns2="d8565aea-d369-40a1-a6ef-ef7e6250f65e" xmlns:ns3="e887aa6f-7bb6-443a-b564-c6f5cda70598" targetNamespace="http://schemas.microsoft.com/office/2006/metadata/properties" ma:root="true" ma:fieldsID="f572f552c3b9f313bdad418bd4a9cf5f" ns2:_="" ns3:_="">
    <xsd:import namespace="d8565aea-d369-40a1-a6ef-ef7e6250f65e"/>
    <xsd:import namespace="e887aa6f-7bb6-443a-b564-c6f5cda705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65aea-d369-40a1-a6ef-ef7e6250f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aa6f-7bb6-443a-b564-c6f5cda705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2C5C5-7E37-4927-A536-1C01E40708FB}">
  <ds:schemaRefs>
    <ds:schemaRef ds:uri="http://schemas.openxmlformats.org/officeDocument/2006/bibliography"/>
  </ds:schemaRefs>
</ds:datastoreItem>
</file>

<file path=customXml/itemProps2.xml><?xml version="1.0" encoding="utf-8"?>
<ds:datastoreItem xmlns:ds="http://schemas.openxmlformats.org/officeDocument/2006/customXml" ds:itemID="{51A6F031-C460-4B59-87FC-E286E608ECD5}">
  <ds:schemaRefs>
    <ds:schemaRef ds:uri="http://schemas.microsoft.com/sharepoint/v3/contenttype/forms"/>
  </ds:schemaRefs>
</ds:datastoreItem>
</file>

<file path=customXml/itemProps3.xml><?xml version="1.0" encoding="utf-8"?>
<ds:datastoreItem xmlns:ds="http://schemas.openxmlformats.org/officeDocument/2006/customXml" ds:itemID="{85B63A54-5FEB-4717-B3B0-53CE451731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1AB9B4-DB08-48C4-95C4-89B24B2D8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65aea-d369-40a1-a6ef-ef7e6250f65e"/>
    <ds:schemaRef ds:uri="e887aa6f-7bb6-443a-b564-c6f5cda70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Error</vt:lpstr>
    </vt:vector>
  </TitlesOfParts>
  <Company>Guidant Corporation</Company>
  <LinksUpToDate>false</LinksUpToDate>
  <CharactersWithSpaces>9636</CharactersWithSpaces>
  <SharedDoc>false</SharedDoc>
  <HLinks>
    <vt:vector size="12" baseType="variant">
      <vt:variant>
        <vt:i4>2097177</vt:i4>
      </vt:variant>
      <vt:variant>
        <vt:i4>3</vt:i4>
      </vt:variant>
      <vt:variant>
        <vt:i4>0</vt:i4>
      </vt:variant>
      <vt:variant>
        <vt:i4>5</vt:i4>
      </vt:variant>
      <vt:variant>
        <vt:lpwstr>mailto:BSCFieldActionCenter@bsci.com</vt:lpwstr>
      </vt:variant>
      <vt:variant>
        <vt:lpwstr/>
      </vt:variant>
      <vt:variant>
        <vt:i4>6225947</vt:i4>
      </vt:variant>
      <vt:variant>
        <vt:i4>0</vt:i4>
      </vt:variant>
      <vt:variant>
        <vt:i4>0</vt:i4>
      </vt:variant>
      <vt:variant>
        <vt:i4>5</vt:i4>
      </vt:variant>
      <vt:variant>
        <vt:lpwstr>http://www.fda.gov/MedWatch/report.htm or 1.800.FDA.1088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dc:title>
  <dc:subject/>
  <dc:creator>Kristin Caron</dc:creator>
  <cp:keywords/>
  <dc:description/>
  <cp:lastModifiedBy>Smith, Brendan</cp:lastModifiedBy>
  <cp:revision>3</cp:revision>
  <cp:lastPrinted>2023-05-04T19:22:00Z</cp:lastPrinted>
  <dcterms:created xsi:type="dcterms:W3CDTF">2023-05-04T21:15:00Z</dcterms:created>
  <dcterms:modified xsi:type="dcterms:W3CDTF">2023-05-08T19:49:00Z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0x010100D63A5BAC91ECF142AA79451FD288B989</vt:lpwstr>
  </property>
</Properties>
</file>